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6BE1" w14:textId="2F13E7CC" w:rsidR="00B840E5" w:rsidRDefault="00B840E5" w:rsidP="00B840E5">
      <w:pPr>
        <w:spacing w:line="240" w:lineRule="auto"/>
        <w:contextualSpacing/>
        <w:jc w:val="center"/>
        <w:rPr>
          <w:sz w:val="28"/>
          <w:szCs w:val="28"/>
        </w:rPr>
      </w:pPr>
      <w:r>
        <w:rPr>
          <w:sz w:val="28"/>
          <w:szCs w:val="28"/>
        </w:rPr>
        <w:t xml:space="preserve">Friday, </w:t>
      </w:r>
      <w:r w:rsidR="00666655">
        <w:rPr>
          <w:sz w:val="28"/>
          <w:szCs w:val="28"/>
        </w:rPr>
        <w:t>February 7th</w:t>
      </w:r>
      <w:r w:rsidR="00903D9A">
        <w:rPr>
          <w:sz w:val="28"/>
          <w:szCs w:val="28"/>
        </w:rPr>
        <w:t>, 202</w:t>
      </w:r>
      <w:r w:rsidR="00666655">
        <w:rPr>
          <w:sz w:val="28"/>
          <w:szCs w:val="28"/>
        </w:rPr>
        <w:t>5</w:t>
      </w:r>
    </w:p>
    <w:p w14:paraId="1B1D4BA4" w14:textId="77777777" w:rsidR="00B840E5" w:rsidRDefault="00B840E5" w:rsidP="00B840E5">
      <w:pPr>
        <w:spacing w:line="240" w:lineRule="auto"/>
        <w:contextualSpacing/>
        <w:jc w:val="center"/>
        <w:rPr>
          <w:sz w:val="28"/>
          <w:szCs w:val="28"/>
        </w:rPr>
      </w:pPr>
      <w:r>
        <w:rPr>
          <w:sz w:val="28"/>
          <w:szCs w:val="28"/>
        </w:rPr>
        <w:t>10:00-14:00</w:t>
      </w:r>
    </w:p>
    <w:p w14:paraId="4DEB8F32" w14:textId="77777777" w:rsidR="00B840E5" w:rsidRDefault="00B840E5" w:rsidP="00B840E5">
      <w:pPr>
        <w:spacing w:line="240" w:lineRule="auto"/>
        <w:contextualSpacing/>
        <w:jc w:val="center"/>
        <w:rPr>
          <w:sz w:val="28"/>
          <w:szCs w:val="28"/>
        </w:rPr>
      </w:pPr>
      <w:r>
        <w:rPr>
          <w:sz w:val="28"/>
          <w:szCs w:val="28"/>
        </w:rPr>
        <w:t>Salem Health and Teams Meeting Agenda</w:t>
      </w:r>
    </w:p>
    <w:p w14:paraId="60E148FA" w14:textId="77777777" w:rsidR="00B840E5" w:rsidRDefault="00B840E5" w:rsidP="00B840E5">
      <w:pPr>
        <w:spacing w:line="240" w:lineRule="auto"/>
        <w:contextualSpacing/>
        <w:jc w:val="center"/>
        <w:rPr>
          <w:sz w:val="28"/>
          <w:szCs w:val="28"/>
        </w:rPr>
      </w:pPr>
    </w:p>
    <w:p w14:paraId="3436F138" w14:textId="77777777" w:rsidR="00CB5C8C" w:rsidRDefault="00CB5C8C" w:rsidP="00B840E5">
      <w:pPr>
        <w:spacing w:line="276" w:lineRule="auto"/>
        <w:contextualSpacing/>
        <w:rPr>
          <w:b/>
          <w:sz w:val="28"/>
          <w:szCs w:val="28"/>
        </w:rPr>
      </w:pPr>
    </w:p>
    <w:p w14:paraId="3DB99A87" w14:textId="46BC4A94" w:rsidR="00B840E5" w:rsidRPr="008A6A1F" w:rsidRDefault="00B840E5" w:rsidP="00B840E5">
      <w:pPr>
        <w:spacing w:line="276" w:lineRule="auto"/>
        <w:contextualSpacing/>
        <w:rPr>
          <w:bCs/>
          <w:sz w:val="28"/>
          <w:szCs w:val="28"/>
        </w:rPr>
      </w:pPr>
      <w:r w:rsidRPr="008A6A1F">
        <w:rPr>
          <w:b/>
          <w:sz w:val="28"/>
          <w:szCs w:val="28"/>
        </w:rPr>
        <w:t xml:space="preserve">Executive </w:t>
      </w:r>
      <w:r w:rsidR="00492850" w:rsidRPr="008A6A1F">
        <w:rPr>
          <w:b/>
          <w:sz w:val="28"/>
          <w:szCs w:val="28"/>
        </w:rPr>
        <w:t>Board</w:t>
      </w:r>
      <w:r w:rsidRPr="008A6A1F">
        <w:rPr>
          <w:b/>
          <w:sz w:val="28"/>
          <w:szCs w:val="28"/>
        </w:rPr>
        <w:t>:</w:t>
      </w:r>
      <w:r w:rsidRPr="008A6A1F">
        <w:rPr>
          <w:bCs/>
          <w:sz w:val="28"/>
          <w:szCs w:val="28"/>
        </w:rPr>
        <w:t xml:space="preserve"> </w:t>
      </w:r>
      <w:r w:rsidR="00F6669A" w:rsidRPr="008A6A1F">
        <w:rPr>
          <w:bCs/>
          <w:sz w:val="28"/>
          <w:szCs w:val="28"/>
        </w:rPr>
        <w:t>Renee Angstrom, Chris Galer, Tony Garberg, Cathy Melero, Rachael Sims</w:t>
      </w:r>
    </w:p>
    <w:p w14:paraId="146A029D" w14:textId="5AA5FF38" w:rsidR="00B840E5" w:rsidRPr="008A6A1F" w:rsidRDefault="00B840E5" w:rsidP="00B840E5">
      <w:pPr>
        <w:spacing w:line="276" w:lineRule="auto"/>
        <w:contextualSpacing/>
        <w:rPr>
          <w:bCs/>
          <w:sz w:val="28"/>
          <w:szCs w:val="28"/>
        </w:rPr>
      </w:pPr>
      <w:r w:rsidRPr="008A6A1F">
        <w:rPr>
          <w:b/>
          <w:sz w:val="28"/>
          <w:szCs w:val="28"/>
        </w:rPr>
        <w:t>Delegates/Director</w:t>
      </w:r>
      <w:r w:rsidR="00492850" w:rsidRPr="008A6A1F">
        <w:rPr>
          <w:b/>
          <w:sz w:val="28"/>
          <w:szCs w:val="28"/>
        </w:rPr>
        <w:t>s</w:t>
      </w:r>
      <w:r w:rsidRPr="008A6A1F">
        <w:rPr>
          <w:b/>
          <w:sz w:val="28"/>
          <w:szCs w:val="28"/>
        </w:rPr>
        <w:t>:</w:t>
      </w:r>
      <w:r w:rsidRPr="008A6A1F">
        <w:rPr>
          <w:bCs/>
          <w:sz w:val="28"/>
          <w:szCs w:val="28"/>
        </w:rPr>
        <w:t xml:space="preserve"> </w:t>
      </w:r>
      <w:r w:rsidR="000C1618" w:rsidRPr="008A6A1F">
        <w:rPr>
          <w:bCs/>
          <w:sz w:val="28"/>
          <w:szCs w:val="28"/>
        </w:rPr>
        <w:t xml:space="preserve">Manya Kanavalov, Jackie Williams, </w:t>
      </w:r>
      <w:r w:rsidR="001A1E30" w:rsidRPr="008A6A1F">
        <w:rPr>
          <w:bCs/>
          <w:sz w:val="28"/>
          <w:szCs w:val="28"/>
        </w:rPr>
        <w:t>Nancy Nathe</w:t>
      </w:r>
      <w:r w:rsidR="00C7519E">
        <w:rPr>
          <w:bCs/>
          <w:sz w:val="28"/>
          <w:szCs w:val="28"/>
        </w:rPr>
        <w:t>n</w:t>
      </w:r>
      <w:r w:rsidR="001A1E30" w:rsidRPr="008A6A1F">
        <w:rPr>
          <w:bCs/>
          <w:sz w:val="28"/>
          <w:szCs w:val="28"/>
        </w:rPr>
        <w:t>son, Melissa Pittenger</w:t>
      </w:r>
    </w:p>
    <w:p w14:paraId="41F30525" w14:textId="280B0449" w:rsidR="00B840E5" w:rsidRPr="008A6A1F" w:rsidRDefault="00B840E5" w:rsidP="0056500B">
      <w:pPr>
        <w:spacing w:line="276" w:lineRule="auto"/>
        <w:contextualSpacing/>
        <w:rPr>
          <w:bCs/>
          <w:sz w:val="28"/>
          <w:szCs w:val="28"/>
        </w:rPr>
      </w:pPr>
      <w:r w:rsidRPr="008A6A1F">
        <w:rPr>
          <w:b/>
          <w:sz w:val="28"/>
          <w:szCs w:val="28"/>
        </w:rPr>
        <w:t>Chair Attendees:</w:t>
      </w:r>
      <w:r w:rsidRPr="008A6A1F">
        <w:rPr>
          <w:bCs/>
          <w:sz w:val="28"/>
          <w:szCs w:val="28"/>
        </w:rPr>
        <w:t xml:space="preserve"> </w:t>
      </w:r>
      <w:r w:rsidR="00630178" w:rsidRPr="008A6A1F">
        <w:rPr>
          <w:bCs/>
          <w:sz w:val="28"/>
          <w:szCs w:val="28"/>
        </w:rPr>
        <w:t xml:space="preserve">Mickie Hartley, Lauren Nielson, Phillip Contreras, </w:t>
      </w:r>
      <w:r w:rsidR="00353741">
        <w:rPr>
          <w:bCs/>
          <w:sz w:val="28"/>
          <w:szCs w:val="28"/>
        </w:rPr>
        <w:t>Jeanna</w:t>
      </w:r>
      <w:r w:rsidR="00EF59FE" w:rsidRPr="008A6A1F">
        <w:rPr>
          <w:bCs/>
          <w:sz w:val="28"/>
          <w:szCs w:val="28"/>
        </w:rPr>
        <w:t xml:space="preserve"> Hunt, Carrie </w:t>
      </w:r>
      <w:r w:rsidR="008A6A1F" w:rsidRPr="008A6A1F">
        <w:rPr>
          <w:bCs/>
          <w:sz w:val="28"/>
          <w:szCs w:val="28"/>
        </w:rPr>
        <w:t xml:space="preserve">Coffman, </w:t>
      </w:r>
      <w:r w:rsidR="0056500B" w:rsidRPr="008A6A1F">
        <w:rPr>
          <w:bCs/>
          <w:sz w:val="28"/>
          <w:szCs w:val="28"/>
        </w:rPr>
        <w:t>Stacy O’Keeffe</w:t>
      </w:r>
      <w:r w:rsidR="00431943" w:rsidRPr="008A6A1F">
        <w:rPr>
          <w:bCs/>
          <w:sz w:val="28"/>
          <w:szCs w:val="28"/>
        </w:rPr>
        <w:t>, Dennis Williams</w:t>
      </w:r>
    </w:p>
    <w:p w14:paraId="5C6DB3EC" w14:textId="7147D6AE" w:rsidR="0071158B" w:rsidRPr="008A6A1F" w:rsidRDefault="0071158B" w:rsidP="00B840E5">
      <w:pPr>
        <w:spacing w:line="276" w:lineRule="auto"/>
        <w:contextualSpacing/>
        <w:rPr>
          <w:bCs/>
          <w:sz w:val="28"/>
          <w:szCs w:val="28"/>
        </w:rPr>
      </w:pPr>
      <w:r w:rsidRPr="008A6A1F">
        <w:rPr>
          <w:b/>
          <w:sz w:val="28"/>
          <w:szCs w:val="28"/>
        </w:rPr>
        <w:t>Medical Director:</w:t>
      </w:r>
      <w:r w:rsidRPr="008A6A1F">
        <w:rPr>
          <w:bCs/>
          <w:sz w:val="28"/>
          <w:szCs w:val="28"/>
        </w:rPr>
        <w:t xml:space="preserve"> </w:t>
      </w:r>
      <w:r w:rsidR="00F82BEE" w:rsidRPr="008A6A1F">
        <w:rPr>
          <w:bCs/>
          <w:sz w:val="28"/>
          <w:szCs w:val="28"/>
        </w:rPr>
        <w:t>Dr. Tomer Pelleg</w:t>
      </w:r>
    </w:p>
    <w:tbl>
      <w:tblPr>
        <w:tblStyle w:val="TableGrid"/>
        <w:tblW w:w="10795" w:type="dxa"/>
        <w:tblLook w:val="04A0" w:firstRow="1" w:lastRow="0" w:firstColumn="1" w:lastColumn="0" w:noHBand="0" w:noVBand="1"/>
      </w:tblPr>
      <w:tblGrid>
        <w:gridCol w:w="1435"/>
        <w:gridCol w:w="4050"/>
        <w:gridCol w:w="5310"/>
      </w:tblGrid>
      <w:tr w:rsidR="00B840E5" w:rsidRPr="006F47BB" w14:paraId="6C9992AD" w14:textId="77777777" w:rsidTr="00895605">
        <w:tc>
          <w:tcPr>
            <w:tcW w:w="1435" w:type="dxa"/>
          </w:tcPr>
          <w:p w14:paraId="332D01D9" w14:textId="77777777" w:rsidR="00B840E5" w:rsidRPr="006F47BB" w:rsidRDefault="00B840E5" w:rsidP="00600D7B">
            <w:pPr>
              <w:rPr>
                <w:b/>
                <w:sz w:val="28"/>
                <w:szCs w:val="28"/>
              </w:rPr>
            </w:pPr>
            <w:r>
              <w:rPr>
                <w:b/>
                <w:sz w:val="28"/>
                <w:szCs w:val="28"/>
              </w:rPr>
              <w:t>Time</w:t>
            </w:r>
          </w:p>
        </w:tc>
        <w:tc>
          <w:tcPr>
            <w:tcW w:w="4050" w:type="dxa"/>
          </w:tcPr>
          <w:p w14:paraId="60ACACC2" w14:textId="77777777" w:rsidR="00B840E5" w:rsidRPr="006F47BB" w:rsidRDefault="00B840E5" w:rsidP="00600D7B">
            <w:pPr>
              <w:rPr>
                <w:b/>
                <w:sz w:val="28"/>
                <w:szCs w:val="28"/>
              </w:rPr>
            </w:pPr>
            <w:r>
              <w:rPr>
                <w:b/>
                <w:sz w:val="28"/>
                <w:szCs w:val="28"/>
              </w:rPr>
              <w:t>Topic</w:t>
            </w:r>
          </w:p>
        </w:tc>
        <w:tc>
          <w:tcPr>
            <w:tcW w:w="5310" w:type="dxa"/>
          </w:tcPr>
          <w:p w14:paraId="5B6C80E4" w14:textId="77777777" w:rsidR="00B840E5" w:rsidRPr="006F47BB" w:rsidRDefault="00B840E5" w:rsidP="00600D7B">
            <w:pPr>
              <w:rPr>
                <w:b/>
                <w:sz w:val="28"/>
                <w:szCs w:val="28"/>
              </w:rPr>
            </w:pPr>
            <w:r>
              <w:rPr>
                <w:b/>
                <w:sz w:val="28"/>
                <w:szCs w:val="28"/>
              </w:rPr>
              <w:t>Presenter</w:t>
            </w:r>
          </w:p>
        </w:tc>
      </w:tr>
      <w:tr w:rsidR="00B840E5" w:rsidRPr="006F47BB" w14:paraId="22228B06" w14:textId="77777777" w:rsidTr="00895605">
        <w:tc>
          <w:tcPr>
            <w:tcW w:w="1435" w:type="dxa"/>
          </w:tcPr>
          <w:p w14:paraId="5A9CED9C" w14:textId="11BD3F77" w:rsidR="00B83B46" w:rsidRPr="006F47BB" w:rsidRDefault="00B840E5" w:rsidP="00600D7B">
            <w:pPr>
              <w:rPr>
                <w:sz w:val="24"/>
                <w:szCs w:val="24"/>
              </w:rPr>
            </w:pPr>
            <w:r w:rsidRPr="006F47BB">
              <w:rPr>
                <w:sz w:val="24"/>
                <w:szCs w:val="24"/>
              </w:rPr>
              <w:t>10:00-10:</w:t>
            </w:r>
            <w:r w:rsidR="00666655">
              <w:rPr>
                <w:sz w:val="24"/>
                <w:szCs w:val="24"/>
              </w:rPr>
              <w:t>05</w:t>
            </w:r>
          </w:p>
        </w:tc>
        <w:tc>
          <w:tcPr>
            <w:tcW w:w="4050" w:type="dxa"/>
          </w:tcPr>
          <w:p w14:paraId="2A84E0BB" w14:textId="4AB34E4A" w:rsidR="00B840E5" w:rsidRPr="006F47BB" w:rsidRDefault="00B840E5" w:rsidP="00600D7B">
            <w:pPr>
              <w:rPr>
                <w:sz w:val="24"/>
                <w:szCs w:val="24"/>
              </w:rPr>
            </w:pPr>
            <w:r>
              <w:rPr>
                <w:sz w:val="24"/>
                <w:szCs w:val="24"/>
              </w:rPr>
              <w:t xml:space="preserve"> Welcome, Introductions and Roll Cal</w:t>
            </w:r>
            <w:r w:rsidR="00B83B46">
              <w:rPr>
                <w:sz w:val="24"/>
                <w:szCs w:val="24"/>
              </w:rPr>
              <w:t>l</w:t>
            </w:r>
          </w:p>
        </w:tc>
        <w:tc>
          <w:tcPr>
            <w:tcW w:w="5310" w:type="dxa"/>
          </w:tcPr>
          <w:p w14:paraId="46AE2732" w14:textId="77777777" w:rsidR="00B840E5" w:rsidRPr="006F47BB" w:rsidRDefault="00B840E5" w:rsidP="00600D7B">
            <w:pPr>
              <w:rPr>
                <w:sz w:val="24"/>
                <w:szCs w:val="24"/>
              </w:rPr>
            </w:pPr>
            <w:r>
              <w:rPr>
                <w:sz w:val="24"/>
                <w:szCs w:val="24"/>
              </w:rPr>
              <w:t>Renee and Rachael</w:t>
            </w:r>
          </w:p>
        </w:tc>
      </w:tr>
      <w:tr w:rsidR="00B83B46" w:rsidRPr="006F47BB" w14:paraId="1489C5D1" w14:textId="77777777" w:rsidTr="00895605">
        <w:tc>
          <w:tcPr>
            <w:tcW w:w="1435" w:type="dxa"/>
          </w:tcPr>
          <w:p w14:paraId="567AF135" w14:textId="5D001BA0" w:rsidR="00B83B46" w:rsidRPr="006F47BB" w:rsidRDefault="00B83B46" w:rsidP="00600D7B">
            <w:pPr>
              <w:rPr>
                <w:sz w:val="24"/>
                <w:szCs w:val="24"/>
              </w:rPr>
            </w:pPr>
            <w:r>
              <w:rPr>
                <w:sz w:val="24"/>
                <w:szCs w:val="24"/>
              </w:rPr>
              <w:t>10:</w:t>
            </w:r>
            <w:r w:rsidR="00666655">
              <w:rPr>
                <w:sz w:val="24"/>
                <w:szCs w:val="24"/>
              </w:rPr>
              <w:t>05</w:t>
            </w:r>
            <w:r>
              <w:rPr>
                <w:sz w:val="24"/>
                <w:szCs w:val="24"/>
              </w:rPr>
              <w:t>-10:</w:t>
            </w:r>
            <w:r w:rsidR="00CD45B9">
              <w:rPr>
                <w:sz w:val="24"/>
                <w:szCs w:val="24"/>
              </w:rPr>
              <w:t>1</w:t>
            </w:r>
            <w:r w:rsidR="0017114A">
              <w:rPr>
                <w:sz w:val="24"/>
                <w:szCs w:val="24"/>
              </w:rPr>
              <w:t>8</w:t>
            </w:r>
          </w:p>
        </w:tc>
        <w:tc>
          <w:tcPr>
            <w:tcW w:w="4050" w:type="dxa"/>
          </w:tcPr>
          <w:p w14:paraId="45845C24" w14:textId="332F7C86" w:rsidR="00B83B46" w:rsidRDefault="00B83B46" w:rsidP="00600D7B">
            <w:pPr>
              <w:rPr>
                <w:sz w:val="24"/>
                <w:szCs w:val="24"/>
              </w:rPr>
            </w:pPr>
            <w:r>
              <w:rPr>
                <w:sz w:val="24"/>
                <w:szCs w:val="24"/>
              </w:rPr>
              <w:t>Approval of Old Minutes</w:t>
            </w:r>
          </w:p>
        </w:tc>
        <w:tc>
          <w:tcPr>
            <w:tcW w:w="5310" w:type="dxa"/>
          </w:tcPr>
          <w:p w14:paraId="01CF9B69" w14:textId="18E06051" w:rsidR="00B83B46" w:rsidRDefault="00695E88" w:rsidP="00600D7B">
            <w:pPr>
              <w:rPr>
                <w:sz w:val="24"/>
                <w:szCs w:val="24"/>
              </w:rPr>
            </w:pPr>
            <w:r>
              <w:rPr>
                <w:sz w:val="24"/>
                <w:szCs w:val="24"/>
              </w:rPr>
              <w:t xml:space="preserve">All approved with </w:t>
            </w:r>
            <w:r w:rsidR="00C601EA">
              <w:rPr>
                <w:sz w:val="24"/>
                <w:szCs w:val="24"/>
              </w:rPr>
              <w:t>amendments to scholarships</w:t>
            </w:r>
            <w:r w:rsidR="008F7395">
              <w:rPr>
                <w:sz w:val="24"/>
                <w:szCs w:val="24"/>
              </w:rPr>
              <w:t xml:space="preserve"> to change the </w:t>
            </w:r>
            <w:r w:rsidR="00E61BCE">
              <w:rPr>
                <w:sz w:val="24"/>
                <w:szCs w:val="24"/>
              </w:rPr>
              <w:t xml:space="preserve">scholarship award wording. Remove </w:t>
            </w:r>
            <w:r w:rsidR="00283BDF">
              <w:rPr>
                <w:sz w:val="24"/>
                <w:szCs w:val="24"/>
              </w:rPr>
              <w:t>associate and bachelor’s</w:t>
            </w:r>
            <w:r w:rsidR="00E61BCE">
              <w:rPr>
                <w:sz w:val="24"/>
                <w:szCs w:val="24"/>
              </w:rPr>
              <w:t xml:space="preserve"> degree</w:t>
            </w:r>
            <w:r w:rsidR="001302B3">
              <w:rPr>
                <w:sz w:val="24"/>
                <w:szCs w:val="24"/>
              </w:rPr>
              <w:t xml:space="preserve"> </w:t>
            </w:r>
            <w:r w:rsidR="008A6A1F">
              <w:rPr>
                <w:sz w:val="24"/>
                <w:szCs w:val="24"/>
              </w:rPr>
              <w:t>wording and</w:t>
            </w:r>
            <w:r w:rsidR="001302B3">
              <w:rPr>
                <w:sz w:val="24"/>
                <w:szCs w:val="24"/>
              </w:rPr>
              <w:t xml:space="preserve"> change to “Four scholarships awards.”</w:t>
            </w:r>
          </w:p>
        </w:tc>
      </w:tr>
    </w:tbl>
    <w:p w14:paraId="011C2AE0" w14:textId="77777777" w:rsidR="00B840E5" w:rsidRPr="008C6A58" w:rsidRDefault="00B840E5" w:rsidP="00B840E5">
      <w:pPr>
        <w:spacing w:line="276" w:lineRule="auto"/>
        <w:contextualSpacing/>
        <w:rPr>
          <w:b/>
          <w:sz w:val="28"/>
          <w:szCs w:val="28"/>
        </w:rPr>
      </w:pPr>
    </w:p>
    <w:p w14:paraId="091D5FDD" w14:textId="71E7C8EA" w:rsidR="00B840E5" w:rsidRDefault="00B840E5" w:rsidP="00B840E5">
      <w:pPr>
        <w:jc w:val="center"/>
        <w:rPr>
          <w:b/>
          <w:bCs/>
          <w:sz w:val="28"/>
          <w:szCs w:val="28"/>
        </w:rPr>
      </w:pPr>
      <w:r w:rsidRPr="00B840E5">
        <w:rPr>
          <w:b/>
          <w:bCs/>
          <w:sz w:val="28"/>
          <w:szCs w:val="28"/>
        </w:rPr>
        <w:t>New Business</w:t>
      </w:r>
    </w:p>
    <w:tbl>
      <w:tblPr>
        <w:tblStyle w:val="TableGrid"/>
        <w:tblW w:w="0" w:type="auto"/>
        <w:tblLook w:val="04A0" w:firstRow="1" w:lastRow="0" w:firstColumn="1" w:lastColumn="0" w:noHBand="0" w:noVBand="1"/>
      </w:tblPr>
      <w:tblGrid>
        <w:gridCol w:w="1435"/>
        <w:gridCol w:w="4050"/>
        <w:gridCol w:w="5305"/>
      </w:tblGrid>
      <w:tr w:rsidR="00A7702B" w:rsidRPr="00E130DA" w14:paraId="538D8D89" w14:textId="77777777" w:rsidTr="00895605">
        <w:tc>
          <w:tcPr>
            <w:tcW w:w="1435" w:type="dxa"/>
          </w:tcPr>
          <w:p w14:paraId="718B6F2E" w14:textId="77777777" w:rsidR="00A7702B" w:rsidRDefault="00A7702B" w:rsidP="00B840E5">
            <w:pPr>
              <w:rPr>
                <w:b/>
                <w:bCs/>
                <w:sz w:val="24"/>
                <w:szCs w:val="24"/>
              </w:rPr>
            </w:pPr>
            <w:r>
              <w:rPr>
                <w:b/>
                <w:bCs/>
                <w:sz w:val="24"/>
                <w:szCs w:val="24"/>
              </w:rPr>
              <w:t>10:1</w:t>
            </w:r>
            <w:r w:rsidR="0017114A">
              <w:rPr>
                <w:b/>
                <w:bCs/>
                <w:sz w:val="24"/>
                <w:szCs w:val="24"/>
              </w:rPr>
              <w:t>8</w:t>
            </w:r>
          </w:p>
          <w:p w14:paraId="4D05454F" w14:textId="77777777" w:rsidR="008C556F" w:rsidRDefault="008C556F" w:rsidP="00B840E5">
            <w:pPr>
              <w:rPr>
                <w:b/>
                <w:bCs/>
                <w:sz w:val="24"/>
                <w:szCs w:val="24"/>
              </w:rPr>
            </w:pPr>
          </w:p>
          <w:p w14:paraId="772DA734" w14:textId="77777777" w:rsidR="008C556F" w:rsidRDefault="008C556F" w:rsidP="00B840E5">
            <w:pPr>
              <w:rPr>
                <w:b/>
                <w:bCs/>
                <w:sz w:val="24"/>
                <w:szCs w:val="24"/>
              </w:rPr>
            </w:pPr>
          </w:p>
          <w:p w14:paraId="682B2528" w14:textId="77777777" w:rsidR="008C556F" w:rsidRDefault="008C556F" w:rsidP="00B840E5">
            <w:pPr>
              <w:rPr>
                <w:b/>
                <w:bCs/>
                <w:sz w:val="24"/>
                <w:szCs w:val="24"/>
              </w:rPr>
            </w:pPr>
          </w:p>
          <w:p w14:paraId="7DF21F22" w14:textId="77777777" w:rsidR="008C556F" w:rsidRDefault="008C556F" w:rsidP="00B840E5">
            <w:pPr>
              <w:rPr>
                <w:b/>
                <w:bCs/>
                <w:sz w:val="24"/>
                <w:szCs w:val="24"/>
              </w:rPr>
            </w:pPr>
          </w:p>
          <w:p w14:paraId="673371E2" w14:textId="77777777" w:rsidR="008C556F" w:rsidRDefault="008C556F" w:rsidP="00B840E5">
            <w:pPr>
              <w:rPr>
                <w:b/>
                <w:bCs/>
                <w:sz w:val="24"/>
                <w:szCs w:val="24"/>
              </w:rPr>
            </w:pPr>
          </w:p>
          <w:p w14:paraId="3D772874" w14:textId="77777777" w:rsidR="008C556F" w:rsidRDefault="008C556F" w:rsidP="00B840E5">
            <w:pPr>
              <w:rPr>
                <w:b/>
                <w:bCs/>
                <w:sz w:val="24"/>
                <w:szCs w:val="24"/>
              </w:rPr>
            </w:pPr>
          </w:p>
          <w:p w14:paraId="03993649" w14:textId="77777777" w:rsidR="008C556F" w:rsidRDefault="008C556F" w:rsidP="00B840E5">
            <w:pPr>
              <w:rPr>
                <w:b/>
                <w:bCs/>
                <w:sz w:val="24"/>
                <w:szCs w:val="24"/>
              </w:rPr>
            </w:pPr>
          </w:p>
          <w:p w14:paraId="2D055DC1" w14:textId="77777777" w:rsidR="008C556F" w:rsidRDefault="008C556F" w:rsidP="00B840E5">
            <w:pPr>
              <w:rPr>
                <w:b/>
                <w:bCs/>
                <w:sz w:val="24"/>
                <w:szCs w:val="24"/>
              </w:rPr>
            </w:pPr>
          </w:p>
          <w:p w14:paraId="5A678742" w14:textId="77777777" w:rsidR="008C556F" w:rsidRDefault="008C556F" w:rsidP="00B840E5">
            <w:pPr>
              <w:rPr>
                <w:b/>
                <w:bCs/>
                <w:sz w:val="24"/>
                <w:szCs w:val="24"/>
              </w:rPr>
            </w:pPr>
          </w:p>
          <w:p w14:paraId="7556ECC2" w14:textId="77777777" w:rsidR="008C556F" w:rsidRDefault="008C556F" w:rsidP="00B840E5">
            <w:pPr>
              <w:rPr>
                <w:b/>
                <w:bCs/>
                <w:sz w:val="24"/>
                <w:szCs w:val="24"/>
              </w:rPr>
            </w:pPr>
          </w:p>
          <w:p w14:paraId="19549DDC" w14:textId="77777777" w:rsidR="008C556F" w:rsidRDefault="008C556F" w:rsidP="00B840E5">
            <w:pPr>
              <w:rPr>
                <w:b/>
                <w:bCs/>
                <w:sz w:val="24"/>
                <w:szCs w:val="24"/>
              </w:rPr>
            </w:pPr>
          </w:p>
          <w:p w14:paraId="43110056" w14:textId="3BB8E5DF" w:rsidR="008C556F" w:rsidRDefault="00F77C65" w:rsidP="00B840E5">
            <w:pPr>
              <w:rPr>
                <w:b/>
                <w:bCs/>
                <w:sz w:val="24"/>
                <w:szCs w:val="24"/>
              </w:rPr>
            </w:pPr>
            <w:r>
              <w:rPr>
                <w:b/>
                <w:bCs/>
                <w:sz w:val="24"/>
                <w:szCs w:val="24"/>
              </w:rPr>
              <w:t>10:30</w:t>
            </w:r>
          </w:p>
          <w:p w14:paraId="03254820" w14:textId="77777777" w:rsidR="00363375" w:rsidRDefault="00363375" w:rsidP="00B840E5">
            <w:pPr>
              <w:rPr>
                <w:b/>
                <w:bCs/>
                <w:sz w:val="24"/>
                <w:szCs w:val="24"/>
              </w:rPr>
            </w:pPr>
          </w:p>
          <w:p w14:paraId="420F06F6" w14:textId="77777777" w:rsidR="00363375" w:rsidRDefault="00363375" w:rsidP="00B840E5">
            <w:pPr>
              <w:rPr>
                <w:b/>
                <w:bCs/>
                <w:sz w:val="24"/>
                <w:szCs w:val="24"/>
              </w:rPr>
            </w:pPr>
          </w:p>
          <w:p w14:paraId="4CB311FC" w14:textId="77777777" w:rsidR="00363375" w:rsidRDefault="00363375" w:rsidP="00B840E5">
            <w:pPr>
              <w:rPr>
                <w:b/>
                <w:bCs/>
                <w:sz w:val="24"/>
                <w:szCs w:val="24"/>
              </w:rPr>
            </w:pPr>
          </w:p>
          <w:p w14:paraId="1D1CD0AE" w14:textId="77777777" w:rsidR="00363375" w:rsidRDefault="00363375" w:rsidP="00B840E5">
            <w:pPr>
              <w:rPr>
                <w:b/>
                <w:bCs/>
                <w:sz w:val="24"/>
                <w:szCs w:val="24"/>
              </w:rPr>
            </w:pPr>
          </w:p>
          <w:p w14:paraId="0C48FEAC" w14:textId="77777777" w:rsidR="00363375" w:rsidRDefault="00363375" w:rsidP="00B840E5">
            <w:pPr>
              <w:rPr>
                <w:b/>
                <w:bCs/>
                <w:sz w:val="24"/>
                <w:szCs w:val="24"/>
              </w:rPr>
            </w:pPr>
          </w:p>
          <w:p w14:paraId="387E5779" w14:textId="77777777" w:rsidR="00363375" w:rsidRDefault="00363375" w:rsidP="00B840E5">
            <w:pPr>
              <w:rPr>
                <w:b/>
                <w:bCs/>
                <w:sz w:val="24"/>
                <w:szCs w:val="24"/>
              </w:rPr>
            </w:pPr>
          </w:p>
          <w:p w14:paraId="163C02E4" w14:textId="77777777" w:rsidR="00363375" w:rsidRDefault="00363375" w:rsidP="00B840E5">
            <w:pPr>
              <w:rPr>
                <w:b/>
                <w:bCs/>
                <w:sz w:val="24"/>
                <w:szCs w:val="24"/>
              </w:rPr>
            </w:pPr>
          </w:p>
          <w:p w14:paraId="337959AD" w14:textId="77777777" w:rsidR="00363375" w:rsidRDefault="00363375" w:rsidP="00B840E5">
            <w:pPr>
              <w:rPr>
                <w:b/>
                <w:bCs/>
                <w:sz w:val="24"/>
                <w:szCs w:val="24"/>
              </w:rPr>
            </w:pPr>
          </w:p>
          <w:p w14:paraId="226077D1" w14:textId="77777777" w:rsidR="00363375" w:rsidRDefault="00363375" w:rsidP="00B840E5">
            <w:pPr>
              <w:rPr>
                <w:b/>
                <w:bCs/>
                <w:sz w:val="24"/>
                <w:szCs w:val="24"/>
              </w:rPr>
            </w:pPr>
          </w:p>
          <w:p w14:paraId="055E93D4" w14:textId="77777777" w:rsidR="00363375" w:rsidRDefault="00363375" w:rsidP="00B840E5">
            <w:pPr>
              <w:rPr>
                <w:b/>
                <w:bCs/>
                <w:sz w:val="24"/>
                <w:szCs w:val="24"/>
              </w:rPr>
            </w:pPr>
          </w:p>
          <w:p w14:paraId="4D1E9C94" w14:textId="77777777" w:rsidR="00363375" w:rsidRDefault="00363375" w:rsidP="00B840E5">
            <w:pPr>
              <w:rPr>
                <w:b/>
                <w:bCs/>
                <w:sz w:val="24"/>
                <w:szCs w:val="24"/>
              </w:rPr>
            </w:pPr>
          </w:p>
          <w:p w14:paraId="3701B19D" w14:textId="0D9218BF" w:rsidR="00363375" w:rsidRDefault="00363375" w:rsidP="00B840E5">
            <w:pPr>
              <w:rPr>
                <w:b/>
                <w:bCs/>
                <w:sz w:val="24"/>
                <w:szCs w:val="24"/>
              </w:rPr>
            </w:pPr>
            <w:r>
              <w:rPr>
                <w:b/>
                <w:bCs/>
                <w:sz w:val="24"/>
                <w:szCs w:val="24"/>
              </w:rPr>
              <w:t>10:41</w:t>
            </w:r>
          </w:p>
          <w:p w14:paraId="29C42649" w14:textId="3C6CD7AE" w:rsidR="008C556F" w:rsidRPr="00E130DA" w:rsidRDefault="008C556F" w:rsidP="00B840E5">
            <w:pPr>
              <w:rPr>
                <w:b/>
                <w:bCs/>
                <w:sz w:val="24"/>
                <w:szCs w:val="24"/>
              </w:rPr>
            </w:pPr>
          </w:p>
        </w:tc>
        <w:tc>
          <w:tcPr>
            <w:tcW w:w="4050" w:type="dxa"/>
          </w:tcPr>
          <w:p w14:paraId="5E70E3F6" w14:textId="77777777" w:rsidR="006C6C8E" w:rsidRDefault="00FF1BA8" w:rsidP="006C6C8E">
            <w:pPr>
              <w:rPr>
                <w:b/>
                <w:bCs/>
                <w:sz w:val="24"/>
                <w:szCs w:val="24"/>
              </w:rPr>
            </w:pPr>
            <w:r>
              <w:rPr>
                <w:b/>
                <w:bCs/>
                <w:sz w:val="24"/>
                <w:szCs w:val="24"/>
              </w:rPr>
              <w:lastRenderedPageBreak/>
              <w:t>Reports</w:t>
            </w:r>
          </w:p>
          <w:p w14:paraId="1C32AF5B" w14:textId="56342A80" w:rsidR="00FF1BA8" w:rsidRDefault="00FF1BA8" w:rsidP="00FF1BA8">
            <w:pPr>
              <w:pStyle w:val="ListParagraph"/>
              <w:numPr>
                <w:ilvl w:val="0"/>
                <w:numId w:val="25"/>
              </w:numPr>
              <w:rPr>
                <w:b/>
                <w:bCs/>
                <w:sz w:val="24"/>
                <w:szCs w:val="24"/>
              </w:rPr>
            </w:pPr>
            <w:r>
              <w:rPr>
                <w:b/>
                <w:bCs/>
                <w:sz w:val="24"/>
                <w:szCs w:val="24"/>
              </w:rPr>
              <w:t>HOSA update</w:t>
            </w:r>
            <w:r w:rsidR="00BA1585">
              <w:rPr>
                <w:b/>
                <w:bCs/>
                <w:sz w:val="24"/>
                <w:szCs w:val="24"/>
              </w:rPr>
              <w:t>-Manya</w:t>
            </w:r>
          </w:p>
          <w:p w14:paraId="70D30A38" w14:textId="77777777" w:rsidR="008C556F" w:rsidRDefault="008C556F" w:rsidP="008C556F">
            <w:pPr>
              <w:rPr>
                <w:b/>
                <w:bCs/>
                <w:sz w:val="24"/>
                <w:szCs w:val="24"/>
              </w:rPr>
            </w:pPr>
          </w:p>
          <w:p w14:paraId="47BE7A3C" w14:textId="77777777" w:rsidR="008C556F" w:rsidRDefault="008C556F" w:rsidP="008C556F">
            <w:pPr>
              <w:rPr>
                <w:b/>
                <w:bCs/>
                <w:sz w:val="24"/>
                <w:szCs w:val="24"/>
              </w:rPr>
            </w:pPr>
          </w:p>
          <w:p w14:paraId="2BFCD41C" w14:textId="77777777" w:rsidR="008C556F" w:rsidRDefault="008C556F" w:rsidP="008C556F">
            <w:pPr>
              <w:rPr>
                <w:b/>
                <w:bCs/>
                <w:sz w:val="24"/>
                <w:szCs w:val="24"/>
              </w:rPr>
            </w:pPr>
          </w:p>
          <w:p w14:paraId="55609C85" w14:textId="77777777" w:rsidR="008C556F" w:rsidRDefault="008C556F" w:rsidP="008C556F">
            <w:pPr>
              <w:rPr>
                <w:b/>
                <w:bCs/>
                <w:sz w:val="24"/>
                <w:szCs w:val="24"/>
              </w:rPr>
            </w:pPr>
          </w:p>
          <w:p w14:paraId="1630177F" w14:textId="77777777" w:rsidR="008C556F" w:rsidRDefault="008C556F" w:rsidP="008C556F">
            <w:pPr>
              <w:rPr>
                <w:b/>
                <w:bCs/>
                <w:sz w:val="24"/>
                <w:szCs w:val="24"/>
              </w:rPr>
            </w:pPr>
          </w:p>
          <w:p w14:paraId="41F94D65" w14:textId="77777777" w:rsidR="008C556F" w:rsidRDefault="008C556F" w:rsidP="008C556F">
            <w:pPr>
              <w:rPr>
                <w:b/>
                <w:bCs/>
                <w:sz w:val="24"/>
                <w:szCs w:val="24"/>
              </w:rPr>
            </w:pPr>
          </w:p>
          <w:p w14:paraId="6ABFE343" w14:textId="77777777" w:rsidR="008C556F" w:rsidRDefault="008C556F" w:rsidP="008C556F">
            <w:pPr>
              <w:rPr>
                <w:b/>
                <w:bCs/>
                <w:sz w:val="24"/>
                <w:szCs w:val="24"/>
              </w:rPr>
            </w:pPr>
          </w:p>
          <w:p w14:paraId="365F019E" w14:textId="77777777" w:rsidR="008C556F" w:rsidRDefault="008C556F" w:rsidP="008C556F">
            <w:pPr>
              <w:rPr>
                <w:b/>
                <w:bCs/>
                <w:sz w:val="24"/>
                <w:szCs w:val="24"/>
              </w:rPr>
            </w:pPr>
          </w:p>
          <w:p w14:paraId="74FF1DBF" w14:textId="77777777" w:rsidR="008C556F" w:rsidRDefault="008C556F" w:rsidP="008C556F">
            <w:pPr>
              <w:rPr>
                <w:b/>
                <w:bCs/>
                <w:sz w:val="24"/>
                <w:szCs w:val="24"/>
              </w:rPr>
            </w:pPr>
          </w:p>
          <w:p w14:paraId="7BE119A3" w14:textId="77777777" w:rsidR="008C556F" w:rsidRPr="008C556F" w:rsidRDefault="008C556F" w:rsidP="008C556F">
            <w:pPr>
              <w:rPr>
                <w:b/>
                <w:bCs/>
                <w:sz w:val="24"/>
                <w:szCs w:val="24"/>
              </w:rPr>
            </w:pPr>
          </w:p>
          <w:p w14:paraId="189F0FD0" w14:textId="39ED4DD3" w:rsidR="00FF1BA8" w:rsidRDefault="00FF1BA8" w:rsidP="00FF1BA8">
            <w:pPr>
              <w:pStyle w:val="ListParagraph"/>
              <w:numPr>
                <w:ilvl w:val="0"/>
                <w:numId w:val="25"/>
              </w:numPr>
              <w:rPr>
                <w:b/>
                <w:bCs/>
                <w:sz w:val="24"/>
                <w:szCs w:val="24"/>
              </w:rPr>
            </w:pPr>
            <w:r>
              <w:rPr>
                <w:b/>
                <w:bCs/>
                <w:sz w:val="24"/>
                <w:szCs w:val="24"/>
              </w:rPr>
              <w:t xml:space="preserve">Compact </w:t>
            </w:r>
            <w:r w:rsidR="00BA1585">
              <w:rPr>
                <w:b/>
                <w:bCs/>
                <w:sz w:val="24"/>
                <w:szCs w:val="24"/>
              </w:rPr>
              <w:t>Licensure-Jackie</w:t>
            </w:r>
          </w:p>
          <w:p w14:paraId="51A0E54B" w14:textId="77777777" w:rsidR="00363375" w:rsidRDefault="00363375" w:rsidP="00363375">
            <w:pPr>
              <w:rPr>
                <w:b/>
                <w:bCs/>
                <w:sz w:val="24"/>
                <w:szCs w:val="24"/>
              </w:rPr>
            </w:pPr>
          </w:p>
          <w:p w14:paraId="14D55286" w14:textId="77777777" w:rsidR="00363375" w:rsidRDefault="00363375" w:rsidP="00363375">
            <w:pPr>
              <w:rPr>
                <w:b/>
                <w:bCs/>
                <w:sz w:val="24"/>
                <w:szCs w:val="24"/>
              </w:rPr>
            </w:pPr>
          </w:p>
          <w:p w14:paraId="593A4B25" w14:textId="77777777" w:rsidR="00363375" w:rsidRDefault="00363375" w:rsidP="00363375">
            <w:pPr>
              <w:rPr>
                <w:b/>
                <w:bCs/>
                <w:sz w:val="24"/>
                <w:szCs w:val="24"/>
              </w:rPr>
            </w:pPr>
          </w:p>
          <w:p w14:paraId="39414BD2" w14:textId="77777777" w:rsidR="00363375" w:rsidRDefault="00363375" w:rsidP="00363375">
            <w:pPr>
              <w:rPr>
                <w:b/>
                <w:bCs/>
                <w:sz w:val="24"/>
                <w:szCs w:val="24"/>
              </w:rPr>
            </w:pPr>
          </w:p>
          <w:p w14:paraId="2A03674B" w14:textId="77777777" w:rsidR="00363375" w:rsidRDefault="00363375" w:rsidP="00363375">
            <w:pPr>
              <w:rPr>
                <w:b/>
                <w:bCs/>
                <w:sz w:val="24"/>
                <w:szCs w:val="24"/>
              </w:rPr>
            </w:pPr>
          </w:p>
          <w:p w14:paraId="5DB805C2" w14:textId="77777777" w:rsidR="00363375" w:rsidRDefault="00363375" w:rsidP="00363375">
            <w:pPr>
              <w:rPr>
                <w:b/>
                <w:bCs/>
                <w:sz w:val="24"/>
                <w:szCs w:val="24"/>
              </w:rPr>
            </w:pPr>
          </w:p>
          <w:p w14:paraId="628ACFED" w14:textId="77777777" w:rsidR="00363375" w:rsidRDefault="00363375" w:rsidP="00363375">
            <w:pPr>
              <w:rPr>
                <w:b/>
                <w:bCs/>
                <w:sz w:val="24"/>
                <w:szCs w:val="24"/>
              </w:rPr>
            </w:pPr>
          </w:p>
          <w:p w14:paraId="780EEE70" w14:textId="77777777" w:rsidR="00363375" w:rsidRDefault="00363375" w:rsidP="00363375">
            <w:pPr>
              <w:rPr>
                <w:b/>
                <w:bCs/>
                <w:sz w:val="24"/>
                <w:szCs w:val="24"/>
              </w:rPr>
            </w:pPr>
          </w:p>
          <w:p w14:paraId="3AB569CC" w14:textId="77777777" w:rsidR="00363375" w:rsidRDefault="00363375" w:rsidP="00363375">
            <w:pPr>
              <w:rPr>
                <w:b/>
                <w:bCs/>
                <w:sz w:val="24"/>
                <w:szCs w:val="24"/>
              </w:rPr>
            </w:pPr>
          </w:p>
          <w:p w14:paraId="4B76F8CF" w14:textId="77777777" w:rsidR="00363375" w:rsidRDefault="00363375" w:rsidP="00363375">
            <w:pPr>
              <w:rPr>
                <w:b/>
                <w:bCs/>
                <w:sz w:val="24"/>
                <w:szCs w:val="24"/>
              </w:rPr>
            </w:pPr>
          </w:p>
          <w:p w14:paraId="1B1D465C" w14:textId="77777777" w:rsidR="00363375" w:rsidRPr="00363375" w:rsidRDefault="00363375" w:rsidP="00363375">
            <w:pPr>
              <w:rPr>
                <w:b/>
                <w:bCs/>
                <w:sz w:val="24"/>
                <w:szCs w:val="24"/>
              </w:rPr>
            </w:pPr>
          </w:p>
          <w:p w14:paraId="64FD84E0" w14:textId="6EFC6205" w:rsidR="00FF1BA8" w:rsidRPr="00854FF6" w:rsidRDefault="00FF1BA8" w:rsidP="00854FF6">
            <w:pPr>
              <w:pStyle w:val="ListParagraph"/>
              <w:numPr>
                <w:ilvl w:val="0"/>
                <w:numId w:val="25"/>
              </w:numPr>
              <w:rPr>
                <w:b/>
                <w:bCs/>
                <w:sz w:val="24"/>
                <w:szCs w:val="24"/>
              </w:rPr>
            </w:pPr>
            <w:r>
              <w:rPr>
                <w:b/>
                <w:bCs/>
                <w:sz w:val="24"/>
                <w:szCs w:val="24"/>
              </w:rPr>
              <w:t>Emerg</w:t>
            </w:r>
            <w:r w:rsidR="000A6826">
              <w:rPr>
                <w:b/>
                <w:bCs/>
                <w:sz w:val="24"/>
                <w:szCs w:val="24"/>
              </w:rPr>
              <w:t>ing</w:t>
            </w:r>
            <w:r>
              <w:rPr>
                <w:b/>
                <w:bCs/>
                <w:sz w:val="24"/>
                <w:szCs w:val="24"/>
              </w:rPr>
              <w:t xml:space="preserve"> Leaders</w:t>
            </w:r>
            <w:r w:rsidR="00BA1585" w:rsidRPr="00854FF6">
              <w:rPr>
                <w:b/>
                <w:bCs/>
                <w:sz w:val="24"/>
                <w:szCs w:val="24"/>
              </w:rPr>
              <w:t>-Renee</w:t>
            </w:r>
          </w:p>
        </w:tc>
        <w:tc>
          <w:tcPr>
            <w:tcW w:w="5305" w:type="dxa"/>
          </w:tcPr>
          <w:p w14:paraId="2CA3BC47" w14:textId="3E2634C9" w:rsidR="00B03ABD" w:rsidRDefault="00AC3898" w:rsidP="00883DCC">
            <w:pPr>
              <w:rPr>
                <w:sz w:val="24"/>
                <w:szCs w:val="24"/>
              </w:rPr>
            </w:pPr>
            <w:r>
              <w:rPr>
                <w:sz w:val="24"/>
                <w:szCs w:val="24"/>
              </w:rPr>
              <w:lastRenderedPageBreak/>
              <w:t>Respiratory Therapist have not been re</w:t>
            </w:r>
            <w:r w:rsidR="00950D56">
              <w:rPr>
                <w:sz w:val="24"/>
                <w:szCs w:val="24"/>
              </w:rPr>
              <w:t>presented o</w:t>
            </w:r>
            <w:r w:rsidR="00481FB0">
              <w:rPr>
                <w:sz w:val="24"/>
                <w:szCs w:val="24"/>
              </w:rPr>
              <w:t>ver</w:t>
            </w:r>
            <w:r w:rsidR="00950D56">
              <w:rPr>
                <w:sz w:val="24"/>
                <w:szCs w:val="24"/>
              </w:rPr>
              <w:t xml:space="preserve"> the years. </w:t>
            </w:r>
            <w:r w:rsidR="00B66D0E">
              <w:rPr>
                <w:sz w:val="24"/>
                <w:szCs w:val="24"/>
              </w:rPr>
              <w:t>Ma</w:t>
            </w:r>
            <w:r w:rsidR="007A16E0">
              <w:rPr>
                <w:sz w:val="24"/>
                <w:szCs w:val="24"/>
              </w:rPr>
              <w:t>ny</w:t>
            </w:r>
            <w:r w:rsidR="00B66D0E">
              <w:rPr>
                <w:sz w:val="24"/>
                <w:szCs w:val="24"/>
              </w:rPr>
              <w:t>a is acting as our rep</w:t>
            </w:r>
            <w:r w:rsidR="007A16E0">
              <w:rPr>
                <w:sz w:val="24"/>
                <w:szCs w:val="24"/>
              </w:rPr>
              <w:t>re</w:t>
            </w:r>
            <w:r w:rsidR="00E879F4">
              <w:rPr>
                <w:sz w:val="24"/>
                <w:szCs w:val="24"/>
              </w:rPr>
              <w:t>sentative</w:t>
            </w:r>
            <w:r w:rsidR="007A16E0">
              <w:rPr>
                <w:sz w:val="24"/>
                <w:szCs w:val="24"/>
              </w:rPr>
              <w:t xml:space="preserve"> </w:t>
            </w:r>
            <w:r w:rsidR="006B2454">
              <w:rPr>
                <w:sz w:val="24"/>
                <w:szCs w:val="24"/>
              </w:rPr>
              <w:t>and asking for a 2</w:t>
            </w:r>
            <w:r w:rsidR="006B2454" w:rsidRPr="006B2454">
              <w:rPr>
                <w:sz w:val="24"/>
                <w:szCs w:val="24"/>
                <w:vertAlign w:val="superscript"/>
              </w:rPr>
              <w:t>nd</w:t>
            </w:r>
            <w:r w:rsidR="006B2454">
              <w:rPr>
                <w:sz w:val="24"/>
                <w:szCs w:val="24"/>
              </w:rPr>
              <w:t xml:space="preserve"> person to </w:t>
            </w:r>
            <w:r w:rsidR="00A33B59">
              <w:rPr>
                <w:sz w:val="24"/>
                <w:szCs w:val="24"/>
              </w:rPr>
              <w:t>attend</w:t>
            </w:r>
            <w:r w:rsidR="006B2454">
              <w:rPr>
                <w:sz w:val="24"/>
                <w:szCs w:val="24"/>
              </w:rPr>
              <w:t xml:space="preserve"> the meetings as Co-</w:t>
            </w:r>
            <w:r w:rsidR="00E879F4">
              <w:rPr>
                <w:sz w:val="24"/>
                <w:szCs w:val="24"/>
              </w:rPr>
              <w:t>HOSA</w:t>
            </w:r>
            <w:r w:rsidR="00172EC0">
              <w:rPr>
                <w:sz w:val="24"/>
                <w:szCs w:val="24"/>
              </w:rPr>
              <w:t xml:space="preserve"> RT to be Manya’s backup. </w:t>
            </w:r>
          </w:p>
          <w:p w14:paraId="5FA0EB45" w14:textId="6605E914" w:rsidR="00A33B59" w:rsidRDefault="00FB007C" w:rsidP="00883DCC">
            <w:pPr>
              <w:rPr>
                <w:sz w:val="24"/>
                <w:szCs w:val="24"/>
              </w:rPr>
            </w:pPr>
            <w:r>
              <w:rPr>
                <w:sz w:val="24"/>
                <w:szCs w:val="24"/>
              </w:rPr>
              <w:t>HOS</w:t>
            </w:r>
            <w:r w:rsidR="00A33B59">
              <w:rPr>
                <w:sz w:val="24"/>
                <w:szCs w:val="24"/>
              </w:rPr>
              <w:t>A Conference brings information regarding careers in Health Care to students.</w:t>
            </w:r>
          </w:p>
          <w:p w14:paraId="248608B6" w14:textId="61A975B5" w:rsidR="00E535BA" w:rsidRDefault="00E535BA" w:rsidP="00883DCC">
            <w:pPr>
              <w:rPr>
                <w:sz w:val="24"/>
                <w:szCs w:val="24"/>
              </w:rPr>
            </w:pPr>
            <w:r>
              <w:rPr>
                <w:sz w:val="24"/>
                <w:szCs w:val="24"/>
              </w:rPr>
              <w:t xml:space="preserve">There is no RT representation </w:t>
            </w:r>
            <w:r w:rsidR="00FD3E8B">
              <w:rPr>
                <w:sz w:val="24"/>
                <w:szCs w:val="24"/>
              </w:rPr>
              <w:t>statewide</w:t>
            </w:r>
            <w:r w:rsidR="00F21510">
              <w:rPr>
                <w:sz w:val="24"/>
                <w:szCs w:val="24"/>
              </w:rPr>
              <w:t xml:space="preserve"> </w:t>
            </w:r>
            <w:r w:rsidR="00FD3E8B">
              <w:rPr>
                <w:sz w:val="24"/>
                <w:szCs w:val="24"/>
              </w:rPr>
              <w:t>currently</w:t>
            </w:r>
            <w:r w:rsidR="00F21510">
              <w:rPr>
                <w:sz w:val="24"/>
                <w:szCs w:val="24"/>
              </w:rPr>
              <w:t>. Each state</w:t>
            </w:r>
            <w:r w:rsidR="00FD3E8B">
              <w:rPr>
                <w:sz w:val="24"/>
                <w:szCs w:val="24"/>
              </w:rPr>
              <w:t xml:space="preserve"> does their own. </w:t>
            </w:r>
            <w:r w:rsidR="00C6565E">
              <w:rPr>
                <w:sz w:val="24"/>
                <w:szCs w:val="24"/>
              </w:rPr>
              <w:t xml:space="preserve">There is a meeting next week in Portland, but we </w:t>
            </w:r>
            <w:r w:rsidR="00FB007C">
              <w:rPr>
                <w:sz w:val="24"/>
                <w:szCs w:val="24"/>
              </w:rPr>
              <w:t>have</w:t>
            </w:r>
            <w:r w:rsidR="00C6565E">
              <w:rPr>
                <w:sz w:val="24"/>
                <w:szCs w:val="24"/>
              </w:rPr>
              <w:t xml:space="preserve"> not </w:t>
            </w:r>
            <w:r w:rsidR="006162FE">
              <w:rPr>
                <w:sz w:val="24"/>
                <w:szCs w:val="24"/>
              </w:rPr>
              <w:t>set up</w:t>
            </w:r>
            <w:r w:rsidR="00C6565E">
              <w:rPr>
                <w:sz w:val="24"/>
                <w:szCs w:val="24"/>
              </w:rPr>
              <w:t xml:space="preserve"> to join. </w:t>
            </w:r>
          </w:p>
          <w:p w14:paraId="7E7608DF" w14:textId="28454605" w:rsidR="003B545C" w:rsidRDefault="003B545C" w:rsidP="00883DCC">
            <w:pPr>
              <w:rPr>
                <w:sz w:val="24"/>
                <w:szCs w:val="24"/>
              </w:rPr>
            </w:pPr>
            <w:r>
              <w:rPr>
                <w:sz w:val="24"/>
                <w:szCs w:val="24"/>
              </w:rPr>
              <w:t>OIT Lauren is working in Klamath to network locally</w:t>
            </w:r>
            <w:r w:rsidR="008C556F">
              <w:rPr>
                <w:sz w:val="24"/>
                <w:szCs w:val="24"/>
              </w:rPr>
              <w:t xml:space="preserve">. </w:t>
            </w:r>
          </w:p>
          <w:p w14:paraId="172916B3" w14:textId="77777777" w:rsidR="00A33B59" w:rsidRDefault="00A33B59" w:rsidP="00883DCC">
            <w:pPr>
              <w:rPr>
                <w:sz w:val="24"/>
                <w:szCs w:val="24"/>
              </w:rPr>
            </w:pPr>
          </w:p>
          <w:p w14:paraId="4866B1ED" w14:textId="77777777" w:rsidR="00F77C65" w:rsidRDefault="00F77C65" w:rsidP="00883DCC">
            <w:pPr>
              <w:rPr>
                <w:sz w:val="24"/>
                <w:szCs w:val="24"/>
              </w:rPr>
            </w:pPr>
          </w:p>
          <w:p w14:paraId="596B9D1C" w14:textId="01E20FE2" w:rsidR="00E57FFC" w:rsidRDefault="00141459" w:rsidP="00883DCC">
            <w:pPr>
              <w:rPr>
                <w:sz w:val="24"/>
                <w:szCs w:val="24"/>
              </w:rPr>
            </w:pPr>
            <w:r>
              <w:rPr>
                <w:sz w:val="24"/>
                <w:szCs w:val="24"/>
              </w:rPr>
              <w:t xml:space="preserve">AARC is pushing for </w:t>
            </w:r>
            <w:r w:rsidR="00871EC5">
              <w:rPr>
                <w:sz w:val="24"/>
                <w:szCs w:val="24"/>
              </w:rPr>
              <w:t xml:space="preserve">Licensures </w:t>
            </w:r>
            <w:r w:rsidR="00BC3E40">
              <w:rPr>
                <w:sz w:val="24"/>
                <w:szCs w:val="24"/>
              </w:rPr>
              <w:t>partnership</w:t>
            </w:r>
            <w:r w:rsidR="00871EC5">
              <w:rPr>
                <w:sz w:val="24"/>
                <w:szCs w:val="24"/>
              </w:rPr>
              <w:t xml:space="preserve"> with other states</w:t>
            </w:r>
            <w:r w:rsidR="00BC3E40">
              <w:rPr>
                <w:sz w:val="24"/>
                <w:szCs w:val="24"/>
              </w:rPr>
              <w:t>.</w:t>
            </w:r>
            <w:r w:rsidR="00C82A28">
              <w:rPr>
                <w:sz w:val="24"/>
                <w:szCs w:val="24"/>
              </w:rPr>
              <w:t xml:space="preserve"> </w:t>
            </w:r>
            <w:r w:rsidR="00B72E63">
              <w:rPr>
                <w:sz w:val="24"/>
                <w:szCs w:val="24"/>
              </w:rPr>
              <w:t>It would make sense to partner with WA</w:t>
            </w:r>
            <w:r w:rsidR="004207F4">
              <w:rPr>
                <w:sz w:val="24"/>
                <w:szCs w:val="24"/>
              </w:rPr>
              <w:t xml:space="preserve"> board and have them as the primary license holder.</w:t>
            </w:r>
            <w:r w:rsidR="003A6CA8">
              <w:rPr>
                <w:sz w:val="24"/>
                <w:szCs w:val="24"/>
              </w:rPr>
              <w:t xml:space="preserve"> </w:t>
            </w:r>
            <w:r w:rsidR="00E57FFC">
              <w:rPr>
                <w:sz w:val="24"/>
                <w:szCs w:val="24"/>
              </w:rPr>
              <w:t xml:space="preserve">Jackie asked Carrie to collect more information on current </w:t>
            </w:r>
            <w:r w:rsidR="00E07FF0">
              <w:rPr>
                <w:sz w:val="24"/>
                <w:szCs w:val="24"/>
              </w:rPr>
              <w:t>licensure</w:t>
            </w:r>
            <w:r w:rsidR="00E57FFC">
              <w:rPr>
                <w:sz w:val="24"/>
                <w:szCs w:val="24"/>
              </w:rPr>
              <w:t xml:space="preserve"> plans</w:t>
            </w:r>
            <w:r w:rsidR="00E07FF0">
              <w:rPr>
                <w:sz w:val="24"/>
                <w:szCs w:val="24"/>
              </w:rPr>
              <w:t xml:space="preserve">. </w:t>
            </w:r>
          </w:p>
          <w:p w14:paraId="6772FDC6" w14:textId="77777777" w:rsidR="00363375" w:rsidRDefault="00E07FF0" w:rsidP="00883DCC">
            <w:pPr>
              <w:rPr>
                <w:sz w:val="24"/>
                <w:szCs w:val="24"/>
              </w:rPr>
            </w:pPr>
            <w:r>
              <w:rPr>
                <w:sz w:val="24"/>
                <w:szCs w:val="24"/>
              </w:rPr>
              <w:t>Manya, Tony and Carrie to organize a plan for OHA and OSRC</w:t>
            </w:r>
            <w:r w:rsidR="00363375">
              <w:rPr>
                <w:sz w:val="24"/>
                <w:szCs w:val="24"/>
              </w:rPr>
              <w:t>.</w:t>
            </w:r>
          </w:p>
          <w:p w14:paraId="2ABFA97D" w14:textId="77777777" w:rsidR="00363375" w:rsidRDefault="00363375" w:rsidP="00883DCC">
            <w:pPr>
              <w:rPr>
                <w:sz w:val="24"/>
                <w:szCs w:val="24"/>
              </w:rPr>
            </w:pPr>
          </w:p>
          <w:p w14:paraId="0FF381FB" w14:textId="3D4FA8AC" w:rsidR="00363375" w:rsidRDefault="00C11204" w:rsidP="00883DCC">
            <w:pPr>
              <w:rPr>
                <w:sz w:val="24"/>
                <w:szCs w:val="24"/>
              </w:rPr>
            </w:pPr>
            <w:r>
              <w:rPr>
                <w:sz w:val="24"/>
                <w:szCs w:val="24"/>
              </w:rPr>
              <w:t>Emerg</w:t>
            </w:r>
            <w:r w:rsidR="003D656A">
              <w:rPr>
                <w:sz w:val="24"/>
                <w:szCs w:val="24"/>
              </w:rPr>
              <w:t>ing</w:t>
            </w:r>
            <w:r>
              <w:rPr>
                <w:sz w:val="24"/>
                <w:szCs w:val="24"/>
              </w:rPr>
              <w:t xml:space="preserve"> Leaders are d</w:t>
            </w:r>
            <w:r w:rsidR="00246263">
              <w:rPr>
                <w:sz w:val="24"/>
                <w:szCs w:val="24"/>
              </w:rPr>
              <w:t>eveloping a</w:t>
            </w:r>
            <w:r w:rsidR="009436D5">
              <w:rPr>
                <w:sz w:val="24"/>
                <w:szCs w:val="24"/>
              </w:rPr>
              <w:t xml:space="preserve"> pathway to provide leadership programs</w:t>
            </w:r>
            <w:r w:rsidR="000B6E75">
              <w:rPr>
                <w:sz w:val="24"/>
                <w:szCs w:val="24"/>
              </w:rPr>
              <w:t>,</w:t>
            </w:r>
            <w:r>
              <w:rPr>
                <w:sz w:val="24"/>
                <w:szCs w:val="24"/>
              </w:rPr>
              <w:t xml:space="preserve"> </w:t>
            </w:r>
            <w:r w:rsidR="000B6E75">
              <w:rPr>
                <w:sz w:val="24"/>
                <w:szCs w:val="24"/>
              </w:rPr>
              <w:t xml:space="preserve">which will </w:t>
            </w:r>
            <w:r>
              <w:rPr>
                <w:sz w:val="24"/>
                <w:szCs w:val="24"/>
              </w:rPr>
              <w:t>p</w:t>
            </w:r>
            <w:r w:rsidR="000B6E75">
              <w:rPr>
                <w:sz w:val="24"/>
                <w:szCs w:val="24"/>
              </w:rPr>
              <w:t>repare</w:t>
            </w:r>
            <w:r w:rsidR="001F3A1B">
              <w:rPr>
                <w:sz w:val="24"/>
                <w:szCs w:val="24"/>
              </w:rPr>
              <w:t xml:space="preserve"> leaders </w:t>
            </w:r>
            <w:r>
              <w:rPr>
                <w:sz w:val="24"/>
                <w:szCs w:val="24"/>
              </w:rPr>
              <w:t>to be a</w:t>
            </w:r>
            <w:r w:rsidR="001F3A1B">
              <w:rPr>
                <w:sz w:val="24"/>
                <w:szCs w:val="24"/>
              </w:rPr>
              <w:t xml:space="preserve"> resource </w:t>
            </w:r>
            <w:r w:rsidR="00854FF6">
              <w:rPr>
                <w:sz w:val="24"/>
                <w:szCs w:val="24"/>
              </w:rPr>
              <w:t>for</w:t>
            </w:r>
            <w:r w:rsidR="001F3A1B">
              <w:rPr>
                <w:sz w:val="24"/>
                <w:szCs w:val="24"/>
              </w:rPr>
              <w:t xml:space="preserve"> students. </w:t>
            </w:r>
            <w:r w:rsidR="00B7142B">
              <w:rPr>
                <w:sz w:val="24"/>
                <w:szCs w:val="24"/>
              </w:rPr>
              <w:t>AARC has applications for leaders</w:t>
            </w:r>
            <w:r w:rsidR="009954BD">
              <w:rPr>
                <w:sz w:val="24"/>
                <w:szCs w:val="24"/>
              </w:rPr>
              <w:t xml:space="preserve"> and programs for students. </w:t>
            </w:r>
          </w:p>
          <w:p w14:paraId="6CDF74B7" w14:textId="37720471" w:rsidR="009954BD" w:rsidRPr="00E130DA" w:rsidRDefault="009954BD" w:rsidP="00883DCC">
            <w:pPr>
              <w:rPr>
                <w:sz w:val="24"/>
                <w:szCs w:val="24"/>
              </w:rPr>
            </w:pPr>
          </w:p>
        </w:tc>
      </w:tr>
      <w:tr w:rsidR="00895605" w:rsidRPr="00C81C6F" w14:paraId="2DD1FEA4" w14:textId="77777777" w:rsidTr="00895605">
        <w:tc>
          <w:tcPr>
            <w:tcW w:w="1435" w:type="dxa"/>
          </w:tcPr>
          <w:p w14:paraId="1231A1A8" w14:textId="77777777" w:rsidR="00895605" w:rsidRDefault="00895605" w:rsidP="00B840E5">
            <w:pPr>
              <w:rPr>
                <w:b/>
                <w:bCs/>
                <w:sz w:val="24"/>
                <w:szCs w:val="24"/>
              </w:rPr>
            </w:pPr>
            <w:r w:rsidRPr="00E130DA">
              <w:rPr>
                <w:b/>
                <w:bCs/>
                <w:sz w:val="24"/>
                <w:szCs w:val="24"/>
              </w:rPr>
              <w:lastRenderedPageBreak/>
              <w:t>10:</w:t>
            </w:r>
            <w:r w:rsidR="00BC3350">
              <w:rPr>
                <w:b/>
                <w:bCs/>
                <w:sz w:val="24"/>
                <w:szCs w:val="24"/>
              </w:rPr>
              <w:t>45</w:t>
            </w:r>
            <w:r w:rsidR="008D5AEB">
              <w:rPr>
                <w:b/>
                <w:bCs/>
                <w:sz w:val="24"/>
                <w:szCs w:val="24"/>
              </w:rPr>
              <w:t>-</w:t>
            </w:r>
          </w:p>
          <w:p w14:paraId="261BF1B0" w14:textId="77777777" w:rsidR="008D5AEB" w:rsidRDefault="008D5AEB" w:rsidP="00B840E5">
            <w:pPr>
              <w:rPr>
                <w:b/>
                <w:bCs/>
                <w:sz w:val="24"/>
                <w:szCs w:val="24"/>
              </w:rPr>
            </w:pPr>
          </w:p>
          <w:p w14:paraId="263957EA" w14:textId="77777777" w:rsidR="008D5AEB" w:rsidRDefault="008D5AEB" w:rsidP="00B840E5">
            <w:pPr>
              <w:rPr>
                <w:b/>
                <w:bCs/>
                <w:sz w:val="24"/>
                <w:szCs w:val="24"/>
              </w:rPr>
            </w:pPr>
          </w:p>
          <w:p w14:paraId="592A2C29" w14:textId="77777777" w:rsidR="008D5AEB" w:rsidRDefault="008D5AEB" w:rsidP="00B840E5">
            <w:pPr>
              <w:rPr>
                <w:b/>
                <w:bCs/>
                <w:sz w:val="24"/>
                <w:szCs w:val="24"/>
              </w:rPr>
            </w:pPr>
          </w:p>
          <w:p w14:paraId="3A872501" w14:textId="77777777" w:rsidR="008D5AEB" w:rsidRDefault="008D5AEB" w:rsidP="00B840E5">
            <w:pPr>
              <w:rPr>
                <w:b/>
                <w:bCs/>
                <w:sz w:val="24"/>
                <w:szCs w:val="24"/>
              </w:rPr>
            </w:pPr>
          </w:p>
          <w:p w14:paraId="30AB1B8A" w14:textId="77777777" w:rsidR="008D5AEB" w:rsidRDefault="008D5AEB" w:rsidP="00B840E5">
            <w:pPr>
              <w:rPr>
                <w:b/>
                <w:bCs/>
                <w:sz w:val="24"/>
                <w:szCs w:val="24"/>
              </w:rPr>
            </w:pPr>
          </w:p>
          <w:p w14:paraId="1E3E654E" w14:textId="77777777" w:rsidR="008D5AEB" w:rsidRDefault="008D5AEB" w:rsidP="00B840E5">
            <w:pPr>
              <w:rPr>
                <w:b/>
                <w:bCs/>
                <w:sz w:val="24"/>
                <w:szCs w:val="24"/>
              </w:rPr>
            </w:pPr>
          </w:p>
          <w:p w14:paraId="3DEBEE5A" w14:textId="77777777" w:rsidR="008D5AEB" w:rsidRDefault="008D5AEB" w:rsidP="00B840E5">
            <w:pPr>
              <w:rPr>
                <w:b/>
                <w:bCs/>
                <w:sz w:val="24"/>
                <w:szCs w:val="24"/>
              </w:rPr>
            </w:pPr>
          </w:p>
          <w:p w14:paraId="3D2AE144" w14:textId="77777777" w:rsidR="008D5AEB" w:rsidRDefault="008D5AEB" w:rsidP="00B840E5">
            <w:pPr>
              <w:rPr>
                <w:b/>
                <w:bCs/>
                <w:sz w:val="24"/>
                <w:szCs w:val="24"/>
              </w:rPr>
            </w:pPr>
          </w:p>
          <w:p w14:paraId="6D1721E8" w14:textId="77777777" w:rsidR="008D5AEB" w:rsidRDefault="008D5AEB" w:rsidP="00B840E5">
            <w:pPr>
              <w:rPr>
                <w:b/>
                <w:bCs/>
                <w:sz w:val="24"/>
                <w:szCs w:val="24"/>
              </w:rPr>
            </w:pPr>
          </w:p>
          <w:p w14:paraId="6823B150" w14:textId="77777777" w:rsidR="008D5AEB" w:rsidRDefault="008D5AEB" w:rsidP="00B840E5">
            <w:pPr>
              <w:rPr>
                <w:b/>
                <w:bCs/>
                <w:sz w:val="24"/>
                <w:szCs w:val="24"/>
              </w:rPr>
            </w:pPr>
          </w:p>
          <w:p w14:paraId="5552058A" w14:textId="77777777" w:rsidR="008D5AEB" w:rsidRDefault="008D5AEB" w:rsidP="00B840E5">
            <w:pPr>
              <w:rPr>
                <w:b/>
                <w:bCs/>
                <w:sz w:val="24"/>
                <w:szCs w:val="24"/>
              </w:rPr>
            </w:pPr>
          </w:p>
          <w:p w14:paraId="363EFD1B" w14:textId="77777777" w:rsidR="008D5AEB" w:rsidRDefault="008D5AEB" w:rsidP="00B840E5">
            <w:pPr>
              <w:rPr>
                <w:b/>
                <w:bCs/>
                <w:sz w:val="24"/>
                <w:szCs w:val="24"/>
              </w:rPr>
            </w:pPr>
          </w:p>
          <w:p w14:paraId="4A684BCD" w14:textId="77777777" w:rsidR="008D5AEB" w:rsidRDefault="008D5AEB" w:rsidP="00B840E5">
            <w:pPr>
              <w:rPr>
                <w:b/>
                <w:bCs/>
                <w:sz w:val="24"/>
                <w:szCs w:val="24"/>
              </w:rPr>
            </w:pPr>
          </w:p>
          <w:p w14:paraId="50622CAD" w14:textId="77777777" w:rsidR="008D5AEB" w:rsidRDefault="008D5AEB" w:rsidP="00B840E5">
            <w:pPr>
              <w:rPr>
                <w:b/>
                <w:bCs/>
                <w:sz w:val="24"/>
                <w:szCs w:val="24"/>
              </w:rPr>
            </w:pPr>
          </w:p>
          <w:p w14:paraId="258AC79A" w14:textId="77777777" w:rsidR="008D5AEB" w:rsidRDefault="008D5AEB" w:rsidP="00B840E5">
            <w:pPr>
              <w:rPr>
                <w:b/>
                <w:bCs/>
                <w:sz w:val="24"/>
                <w:szCs w:val="24"/>
              </w:rPr>
            </w:pPr>
          </w:p>
          <w:p w14:paraId="32503F53" w14:textId="77777777" w:rsidR="008D5AEB" w:rsidRDefault="008D5AEB" w:rsidP="00B840E5">
            <w:pPr>
              <w:rPr>
                <w:b/>
                <w:bCs/>
                <w:sz w:val="24"/>
                <w:szCs w:val="24"/>
              </w:rPr>
            </w:pPr>
          </w:p>
          <w:p w14:paraId="73838C0A" w14:textId="77777777" w:rsidR="008D5AEB" w:rsidRDefault="008D5AEB" w:rsidP="00B840E5">
            <w:pPr>
              <w:rPr>
                <w:b/>
                <w:bCs/>
                <w:sz w:val="24"/>
                <w:szCs w:val="24"/>
              </w:rPr>
            </w:pPr>
          </w:p>
          <w:p w14:paraId="294B655D" w14:textId="77777777" w:rsidR="008D5AEB" w:rsidRDefault="008D5AEB" w:rsidP="00B840E5">
            <w:pPr>
              <w:rPr>
                <w:b/>
                <w:bCs/>
                <w:sz w:val="24"/>
                <w:szCs w:val="24"/>
              </w:rPr>
            </w:pPr>
            <w:r>
              <w:rPr>
                <w:b/>
                <w:bCs/>
                <w:sz w:val="24"/>
                <w:szCs w:val="24"/>
              </w:rPr>
              <w:t>11:07</w:t>
            </w:r>
          </w:p>
          <w:p w14:paraId="5A90CACD" w14:textId="77777777" w:rsidR="00CE4763" w:rsidRDefault="00CE4763" w:rsidP="00B840E5">
            <w:pPr>
              <w:rPr>
                <w:b/>
                <w:bCs/>
                <w:sz w:val="24"/>
                <w:szCs w:val="24"/>
              </w:rPr>
            </w:pPr>
          </w:p>
          <w:p w14:paraId="2A8B9A2A" w14:textId="77777777" w:rsidR="00CE4763" w:rsidRDefault="00CE4763" w:rsidP="00B840E5">
            <w:pPr>
              <w:rPr>
                <w:b/>
                <w:bCs/>
                <w:sz w:val="24"/>
                <w:szCs w:val="24"/>
              </w:rPr>
            </w:pPr>
          </w:p>
          <w:p w14:paraId="246407B1" w14:textId="77777777" w:rsidR="00CE4763" w:rsidRDefault="00CE4763" w:rsidP="00B840E5">
            <w:pPr>
              <w:rPr>
                <w:b/>
                <w:bCs/>
                <w:sz w:val="24"/>
                <w:szCs w:val="24"/>
              </w:rPr>
            </w:pPr>
          </w:p>
          <w:p w14:paraId="70AE8B4A" w14:textId="77777777" w:rsidR="00CE4763" w:rsidRDefault="00CE4763" w:rsidP="00B840E5">
            <w:pPr>
              <w:rPr>
                <w:b/>
                <w:bCs/>
                <w:sz w:val="24"/>
                <w:szCs w:val="24"/>
              </w:rPr>
            </w:pPr>
          </w:p>
          <w:p w14:paraId="0DCB3F70" w14:textId="77777777" w:rsidR="00CE4763" w:rsidRDefault="00CE4763" w:rsidP="00B840E5">
            <w:pPr>
              <w:rPr>
                <w:b/>
                <w:bCs/>
                <w:sz w:val="24"/>
                <w:szCs w:val="24"/>
              </w:rPr>
            </w:pPr>
          </w:p>
          <w:p w14:paraId="37402BD4" w14:textId="77777777" w:rsidR="00CE4763" w:rsidRDefault="00CE4763" w:rsidP="00B840E5">
            <w:pPr>
              <w:rPr>
                <w:b/>
                <w:bCs/>
                <w:sz w:val="24"/>
                <w:szCs w:val="24"/>
              </w:rPr>
            </w:pPr>
          </w:p>
          <w:p w14:paraId="6F3A14C3" w14:textId="3A5CD039" w:rsidR="00CE4763" w:rsidRDefault="00CE4763" w:rsidP="00B840E5">
            <w:pPr>
              <w:rPr>
                <w:b/>
                <w:bCs/>
                <w:sz w:val="24"/>
                <w:szCs w:val="24"/>
              </w:rPr>
            </w:pPr>
          </w:p>
          <w:p w14:paraId="76718E72" w14:textId="77777777" w:rsidR="00CE4763" w:rsidRDefault="00CE4763" w:rsidP="00B840E5">
            <w:pPr>
              <w:rPr>
                <w:b/>
                <w:bCs/>
                <w:sz w:val="24"/>
                <w:szCs w:val="24"/>
              </w:rPr>
            </w:pPr>
          </w:p>
          <w:p w14:paraId="34457187" w14:textId="77777777" w:rsidR="00CE4763" w:rsidRDefault="00CE4763" w:rsidP="00B840E5">
            <w:pPr>
              <w:rPr>
                <w:b/>
                <w:bCs/>
                <w:sz w:val="24"/>
                <w:szCs w:val="24"/>
              </w:rPr>
            </w:pPr>
          </w:p>
          <w:p w14:paraId="7111E260" w14:textId="27EF4A35" w:rsidR="0007418D" w:rsidRDefault="0007418D" w:rsidP="00B840E5">
            <w:pPr>
              <w:rPr>
                <w:b/>
                <w:bCs/>
                <w:sz w:val="24"/>
                <w:szCs w:val="24"/>
              </w:rPr>
            </w:pPr>
          </w:p>
          <w:p w14:paraId="5FABDB91" w14:textId="77777777" w:rsidR="00CE4763" w:rsidRDefault="00CE4763" w:rsidP="00B840E5">
            <w:pPr>
              <w:rPr>
                <w:b/>
                <w:bCs/>
                <w:sz w:val="24"/>
                <w:szCs w:val="24"/>
              </w:rPr>
            </w:pPr>
          </w:p>
          <w:p w14:paraId="253897BB" w14:textId="328FFC4A" w:rsidR="00CE4763" w:rsidRPr="00E130DA" w:rsidRDefault="00CE4763" w:rsidP="00B840E5">
            <w:pPr>
              <w:rPr>
                <w:b/>
                <w:bCs/>
                <w:sz w:val="24"/>
                <w:szCs w:val="24"/>
              </w:rPr>
            </w:pPr>
          </w:p>
        </w:tc>
        <w:tc>
          <w:tcPr>
            <w:tcW w:w="4050" w:type="dxa"/>
          </w:tcPr>
          <w:p w14:paraId="57EACFA2" w14:textId="77777777" w:rsidR="00066353" w:rsidRDefault="005B11B4" w:rsidP="003D3281">
            <w:pPr>
              <w:rPr>
                <w:b/>
                <w:bCs/>
                <w:sz w:val="24"/>
                <w:szCs w:val="24"/>
              </w:rPr>
            </w:pPr>
            <w:r>
              <w:rPr>
                <w:b/>
                <w:bCs/>
                <w:sz w:val="24"/>
                <w:szCs w:val="24"/>
              </w:rPr>
              <w:t>2025 Conference Discussion</w:t>
            </w:r>
          </w:p>
          <w:p w14:paraId="319EDD21" w14:textId="77777777" w:rsidR="005B11B4" w:rsidRDefault="005B11B4" w:rsidP="005B11B4">
            <w:pPr>
              <w:pStyle w:val="ListParagraph"/>
              <w:numPr>
                <w:ilvl w:val="0"/>
                <w:numId w:val="26"/>
              </w:numPr>
              <w:rPr>
                <w:b/>
                <w:bCs/>
                <w:sz w:val="24"/>
                <w:szCs w:val="24"/>
              </w:rPr>
            </w:pPr>
            <w:r>
              <w:rPr>
                <w:b/>
                <w:bCs/>
                <w:sz w:val="24"/>
                <w:szCs w:val="24"/>
              </w:rPr>
              <w:t>Tony</w:t>
            </w:r>
          </w:p>
          <w:p w14:paraId="3FB1CF67" w14:textId="77777777" w:rsidR="007D7FB6" w:rsidRDefault="007D7FB6" w:rsidP="007D7FB6">
            <w:pPr>
              <w:rPr>
                <w:b/>
                <w:bCs/>
                <w:sz w:val="24"/>
                <w:szCs w:val="24"/>
              </w:rPr>
            </w:pPr>
          </w:p>
          <w:p w14:paraId="60A4A184" w14:textId="77777777" w:rsidR="007D7FB6" w:rsidRDefault="007D7FB6" w:rsidP="007D7FB6">
            <w:pPr>
              <w:rPr>
                <w:b/>
                <w:bCs/>
                <w:sz w:val="24"/>
                <w:szCs w:val="24"/>
              </w:rPr>
            </w:pPr>
          </w:p>
          <w:p w14:paraId="5E1B8917" w14:textId="77777777" w:rsidR="007D7FB6" w:rsidRDefault="007D7FB6" w:rsidP="007D7FB6">
            <w:pPr>
              <w:rPr>
                <w:b/>
                <w:bCs/>
                <w:sz w:val="24"/>
                <w:szCs w:val="24"/>
              </w:rPr>
            </w:pPr>
          </w:p>
          <w:p w14:paraId="4D27B903" w14:textId="77777777" w:rsidR="007D7FB6" w:rsidRDefault="007D7FB6" w:rsidP="007D7FB6">
            <w:pPr>
              <w:rPr>
                <w:b/>
                <w:bCs/>
                <w:sz w:val="24"/>
                <w:szCs w:val="24"/>
              </w:rPr>
            </w:pPr>
          </w:p>
          <w:p w14:paraId="586869BE" w14:textId="77777777" w:rsidR="007D7FB6" w:rsidRDefault="007D7FB6" w:rsidP="007D7FB6">
            <w:pPr>
              <w:rPr>
                <w:b/>
                <w:bCs/>
                <w:sz w:val="24"/>
                <w:szCs w:val="24"/>
              </w:rPr>
            </w:pPr>
          </w:p>
          <w:p w14:paraId="7309FD60" w14:textId="77777777" w:rsidR="007D7FB6" w:rsidRDefault="007D7FB6" w:rsidP="007D7FB6">
            <w:pPr>
              <w:rPr>
                <w:b/>
                <w:bCs/>
                <w:sz w:val="24"/>
                <w:szCs w:val="24"/>
              </w:rPr>
            </w:pPr>
          </w:p>
          <w:p w14:paraId="78A9205B" w14:textId="77777777" w:rsidR="007D7FB6" w:rsidRDefault="007D7FB6" w:rsidP="007D7FB6">
            <w:pPr>
              <w:rPr>
                <w:b/>
                <w:bCs/>
                <w:sz w:val="24"/>
                <w:szCs w:val="24"/>
              </w:rPr>
            </w:pPr>
          </w:p>
          <w:p w14:paraId="5DAE7DB5" w14:textId="77777777" w:rsidR="007D7FB6" w:rsidRDefault="007D7FB6" w:rsidP="007D7FB6">
            <w:pPr>
              <w:rPr>
                <w:b/>
                <w:bCs/>
                <w:sz w:val="24"/>
                <w:szCs w:val="24"/>
              </w:rPr>
            </w:pPr>
          </w:p>
          <w:p w14:paraId="0EE4A4FC" w14:textId="77777777" w:rsidR="007D7FB6" w:rsidRDefault="007D7FB6" w:rsidP="007D7FB6">
            <w:pPr>
              <w:rPr>
                <w:b/>
                <w:bCs/>
                <w:sz w:val="24"/>
                <w:szCs w:val="24"/>
              </w:rPr>
            </w:pPr>
          </w:p>
          <w:p w14:paraId="53CE208D" w14:textId="77777777" w:rsidR="007D7FB6" w:rsidRDefault="007D7FB6" w:rsidP="007D7FB6">
            <w:pPr>
              <w:rPr>
                <w:b/>
                <w:bCs/>
                <w:sz w:val="24"/>
                <w:szCs w:val="24"/>
              </w:rPr>
            </w:pPr>
          </w:p>
          <w:p w14:paraId="5C658361" w14:textId="77777777" w:rsidR="007D7FB6" w:rsidRDefault="007D7FB6" w:rsidP="007D7FB6">
            <w:pPr>
              <w:rPr>
                <w:b/>
                <w:bCs/>
                <w:sz w:val="24"/>
                <w:szCs w:val="24"/>
              </w:rPr>
            </w:pPr>
          </w:p>
          <w:p w14:paraId="417B47C7" w14:textId="77777777" w:rsidR="007D7FB6" w:rsidRDefault="007D7FB6" w:rsidP="007D7FB6">
            <w:pPr>
              <w:rPr>
                <w:b/>
                <w:bCs/>
                <w:sz w:val="24"/>
                <w:szCs w:val="24"/>
              </w:rPr>
            </w:pPr>
          </w:p>
          <w:p w14:paraId="37C88893" w14:textId="77777777" w:rsidR="007D7FB6" w:rsidRDefault="007D7FB6" w:rsidP="007D7FB6">
            <w:pPr>
              <w:rPr>
                <w:b/>
                <w:bCs/>
                <w:sz w:val="24"/>
                <w:szCs w:val="24"/>
              </w:rPr>
            </w:pPr>
          </w:p>
          <w:p w14:paraId="714E0BDF" w14:textId="77777777" w:rsidR="007D7FB6" w:rsidRDefault="007D7FB6" w:rsidP="007D7FB6">
            <w:pPr>
              <w:rPr>
                <w:b/>
                <w:bCs/>
                <w:sz w:val="24"/>
                <w:szCs w:val="24"/>
              </w:rPr>
            </w:pPr>
          </w:p>
          <w:p w14:paraId="24FDB6FA" w14:textId="77777777" w:rsidR="007D7FB6" w:rsidRDefault="007D7FB6" w:rsidP="007D7FB6">
            <w:pPr>
              <w:rPr>
                <w:b/>
                <w:bCs/>
                <w:sz w:val="24"/>
                <w:szCs w:val="24"/>
              </w:rPr>
            </w:pPr>
          </w:p>
          <w:p w14:paraId="13BD762C" w14:textId="77777777" w:rsidR="007D7FB6" w:rsidRDefault="007D7FB6" w:rsidP="007D7FB6">
            <w:pPr>
              <w:rPr>
                <w:b/>
                <w:bCs/>
                <w:sz w:val="24"/>
                <w:szCs w:val="24"/>
              </w:rPr>
            </w:pPr>
          </w:p>
          <w:p w14:paraId="4087FCC0" w14:textId="77777777" w:rsidR="007D7FB6" w:rsidRDefault="007D7FB6" w:rsidP="007D7FB6">
            <w:pPr>
              <w:rPr>
                <w:b/>
                <w:bCs/>
                <w:sz w:val="24"/>
                <w:szCs w:val="24"/>
              </w:rPr>
            </w:pPr>
            <w:r>
              <w:rPr>
                <w:b/>
                <w:bCs/>
                <w:sz w:val="24"/>
                <w:szCs w:val="24"/>
              </w:rPr>
              <w:t>Scholarship Discussion</w:t>
            </w:r>
          </w:p>
          <w:p w14:paraId="652A3425" w14:textId="77777777" w:rsidR="00162EB2" w:rsidRDefault="005E6F18" w:rsidP="005E6F18">
            <w:pPr>
              <w:pStyle w:val="ListParagraph"/>
              <w:numPr>
                <w:ilvl w:val="0"/>
                <w:numId w:val="26"/>
              </w:numPr>
              <w:rPr>
                <w:b/>
                <w:bCs/>
                <w:sz w:val="24"/>
                <w:szCs w:val="24"/>
              </w:rPr>
            </w:pPr>
            <w:r>
              <w:rPr>
                <w:b/>
                <w:bCs/>
                <w:sz w:val="24"/>
                <w:szCs w:val="24"/>
              </w:rPr>
              <w:t xml:space="preserve">Nancy &amp; </w:t>
            </w:r>
          </w:p>
          <w:p w14:paraId="28695759" w14:textId="77777777" w:rsidR="005E6F18" w:rsidRDefault="005E6F18" w:rsidP="00162EB2">
            <w:pPr>
              <w:pStyle w:val="ListParagraph"/>
              <w:numPr>
                <w:ilvl w:val="0"/>
                <w:numId w:val="26"/>
              </w:numPr>
              <w:rPr>
                <w:b/>
                <w:bCs/>
                <w:sz w:val="24"/>
                <w:szCs w:val="24"/>
              </w:rPr>
            </w:pPr>
            <w:r w:rsidRPr="00162EB2">
              <w:rPr>
                <w:b/>
                <w:bCs/>
                <w:sz w:val="24"/>
                <w:szCs w:val="24"/>
              </w:rPr>
              <w:t>Mickie</w:t>
            </w:r>
          </w:p>
          <w:p w14:paraId="7147CD1D" w14:textId="77777777" w:rsidR="00162EB2" w:rsidRDefault="00162EB2" w:rsidP="00162EB2">
            <w:pPr>
              <w:rPr>
                <w:b/>
                <w:bCs/>
                <w:sz w:val="24"/>
                <w:szCs w:val="24"/>
              </w:rPr>
            </w:pPr>
          </w:p>
          <w:p w14:paraId="68A9C3B7" w14:textId="77777777" w:rsidR="00162EB2" w:rsidRDefault="00162EB2" w:rsidP="00162EB2">
            <w:pPr>
              <w:rPr>
                <w:b/>
                <w:bCs/>
                <w:sz w:val="24"/>
                <w:szCs w:val="24"/>
              </w:rPr>
            </w:pPr>
          </w:p>
          <w:p w14:paraId="753CA37B" w14:textId="77777777" w:rsidR="00162EB2" w:rsidRDefault="00162EB2" w:rsidP="00162EB2">
            <w:pPr>
              <w:rPr>
                <w:b/>
                <w:bCs/>
                <w:sz w:val="24"/>
                <w:szCs w:val="24"/>
              </w:rPr>
            </w:pPr>
          </w:p>
          <w:p w14:paraId="0B8DC1E9" w14:textId="77777777" w:rsidR="00162EB2" w:rsidRDefault="00162EB2" w:rsidP="00162EB2">
            <w:pPr>
              <w:rPr>
                <w:b/>
                <w:bCs/>
                <w:sz w:val="24"/>
                <w:szCs w:val="24"/>
              </w:rPr>
            </w:pPr>
          </w:p>
          <w:p w14:paraId="46E5F710" w14:textId="77777777" w:rsidR="00162EB2" w:rsidRDefault="00162EB2" w:rsidP="00162EB2">
            <w:pPr>
              <w:rPr>
                <w:b/>
                <w:bCs/>
                <w:sz w:val="24"/>
                <w:szCs w:val="24"/>
              </w:rPr>
            </w:pPr>
          </w:p>
          <w:p w14:paraId="6BDA2285" w14:textId="77777777" w:rsidR="00162EB2" w:rsidRDefault="00162EB2" w:rsidP="00162EB2">
            <w:pPr>
              <w:rPr>
                <w:b/>
                <w:bCs/>
                <w:sz w:val="24"/>
                <w:szCs w:val="24"/>
              </w:rPr>
            </w:pPr>
          </w:p>
          <w:p w14:paraId="2E7DE3B1" w14:textId="77777777" w:rsidR="00162EB2" w:rsidRDefault="00162EB2" w:rsidP="00162EB2">
            <w:pPr>
              <w:rPr>
                <w:b/>
                <w:bCs/>
                <w:sz w:val="24"/>
                <w:szCs w:val="24"/>
              </w:rPr>
            </w:pPr>
          </w:p>
          <w:p w14:paraId="24DFC0F5" w14:textId="77777777" w:rsidR="0059338C" w:rsidRDefault="0059338C" w:rsidP="00162EB2">
            <w:pPr>
              <w:rPr>
                <w:b/>
                <w:bCs/>
                <w:sz w:val="24"/>
                <w:szCs w:val="24"/>
              </w:rPr>
            </w:pPr>
          </w:p>
          <w:p w14:paraId="37B7F149" w14:textId="77777777" w:rsidR="0059338C" w:rsidRDefault="0059338C" w:rsidP="00162EB2">
            <w:pPr>
              <w:rPr>
                <w:b/>
                <w:bCs/>
                <w:sz w:val="24"/>
                <w:szCs w:val="24"/>
              </w:rPr>
            </w:pPr>
          </w:p>
          <w:p w14:paraId="54FA82C4" w14:textId="77777777" w:rsidR="0059338C" w:rsidRDefault="0059338C" w:rsidP="00162EB2">
            <w:pPr>
              <w:rPr>
                <w:b/>
                <w:bCs/>
                <w:sz w:val="24"/>
                <w:szCs w:val="24"/>
              </w:rPr>
            </w:pPr>
          </w:p>
          <w:p w14:paraId="697C1C86" w14:textId="77777777" w:rsidR="0059338C" w:rsidRDefault="0059338C" w:rsidP="00162EB2">
            <w:pPr>
              <w:rPr>
                <w:b/>
                <w:bCs/>
                <w:sz w:val="24"/>
                <w:szCs w:val="24"/>
              </w:rPr>
            </w:pPr>
          </w:p>
          <w:p w14:paraId="3426C859" w14:textId="77777777" w:rsidR="0059338C" w:rsidRDefault="0059338C" w:rsidP="00162EB2">
            <w:pPr>
              <w:rPr>
                <w:b/>
                <w:bCs/>
                <w:sz w:val="24"/>
                <w:szCs w:val="24"/>
              </w:rPr>
            </w:pPr>
          </w:p>
          <w:p w14:paraId="1F5C897E" w14:textId="77777777" w:rsidR="0059338C" w:rsidRDefault="0059338C" w:rsidP="00162EB2">
            <w:pPr>
              <w:rPr>
                <w:b/>
                <w:bCs/>
                <w:sz w:val="24"/>
                <w:szCs w:val="24"/>
              </w:rPr>
            </w:pPr>
          </w:p>
          <w:p w14:paraId="1AEABC03" w14:textId="7CA4F658" w:rsidR="00162EB2" w:rsidRPr="00162EB2" w:rsidRDefault="0059338C" w:rsidP="00162EB2">
            <w:pPr>
              <w:pStyle w:val="ListParagraph"/>
              <w:numPr>
                <w:ilvl w:val="0"/>
                <w:numId w:val="26"/>
              </w:numPr>
              <w:rPr>
                <w:b/>
                <w:bCs/>
                <w:sz w:val="24"/>
                <w:szCs w:val="24"/>
              </w:rPr>
            </w:pPr>
            <w:r>
              <w:rPr>
                <w:b/>
                <w:bCs/>
                <w:sz w:val="24"/>
                <w:szCs w:val="24"/>
              </w:rPr>
              <w:lastRenderedPageBreak/>
              <w:t>Sc</w:t>
            </w:r>
            <w:r w:rsidR="00162EB2">
              <w:rPr>
                <w:b/>
                <w:bCs/>
                <w:sz w:val="24"/>
                <w:szCs w:val="24"/>
              </w:rPr>
              <w:t>holarship</w:t>
            </w:r>
            <w:r w:rsidR="00D814C2">
              <w:rPr>
                <w:b/>
                <w:bCs/>
                <w:sz w:val="24"/>
                <w:szCs w:val="24"/>
              </w:rPr>
              <w:t xml:space="preserve"> Review</w:t>
            </w:r>
            <w:r w:rsidR="00EE307D">
              <w:rPr>
                <w:b/>
                <w:bCs/>
                <w:sz w:val="24"/>
                <w:szCs w:val="24"/>
              </w:rPr>
              <w:t xml:space="preserve"> Committee</w:t>
            </w:r>
          </w:p>
          <w:p w14:paraId="2B51FE83" w14:textId="77777777" w:rsidR="00162EB2" w:rsidRDefault="00162EB2" w:rsidP="00162EB2">
            <w:pPr>
              <w:rPr>
                <w:b/>
                <w:bCs/>
                <w:sz w:val="24"/>
                <w:szCs w:val="24"/>
              </w:rPr>
            </w:pPr>
          </w:p>
          <w:p w14:paraId="0721AB7E" w14:textId="62A9DDB7" w:rsidR="00162EB2" w:rsidRPr="00162EB2" w:rsidRDefault="00162EB2" w:rsidP="00162EB2">
            <w:pPr>
              <w:rPr>
                <w:b/>
                <w:bCs/>
                <w:sz w:val="24"/>
                <w:szCs w:val="24"/>
              </w:rPr>
            </w:pPr>
          </w:p>
        </w:tc>
        <w:tc>
          <w:tcPr>
            <w:tcW w:w="5305" w:type="dxa"/>
          </w:tcPr>
          <w:p w14:paraId="4203A018" w14:textId="77777777" w:rsidR="00365979" w:rsidRPr="00B03ABD" w:rsidRDefault="00B62E90" w:rsidP="00B03ABD">
            <w:pPr>
              <w:pStyle w:val="ListParagraph"/>
              <w:numPr>
                <w:ilvl w:val="0"/>
                <w:numId w:val="27"/>
              </w:numPr>
              <w:rPr>
                <w:sz w:val="24"/>
                <w:szCs w:val="24"/>
              </w:rPr>
            </w:pPr>
            <w:r w:rsidRPr="00B03ABD">
              <w:rPr>
                <w:sz w:val="24"/>
                <w:szCs w:val="24"/>
              </w:rPr>
              <w:lastRenderedPageBreak/>
              <w:t>There are 24 speakers. Tony will send out the list to the board members.</w:t>
            </w:r>
          </w:p>
          <w:p w14:paraId="26A43239" w14:textId="77777777" w:rsidR="00C81C6F" w:rsidRPr="00B03ABD" w:rsidRDefault="00C81C6F" w:rsidP="00B03ABD">
            <w:pPr>
              <w:pStyle w:val="ListParagraph"/>
              <w:numPr>
                <w:ilvl w:val="0"/>
                <w:numId w:val="27"/>
              </w:numPr>
              <w:rPr>
                <w:sz w:val="24"/>
                <w:szCs w:val="24"/>
              </w:rPr>
            </w:pPr>
            <w:r w:rsidRPr="00B03ABD">
              <w:rPr>
                <w:sz w:val="24"/>
                <w:szCs w:val="24"/>
              </w:rPr>
              <w:t>Melissa: the QR codes are done</w:t>
            </w:r>
          </w:p>
          <w:p w14:paraId="3E5FD7D7" w14:textId="77777777" w:rsidR="008A3152" w:rsidRPr="00B03ABD" w:rsidRDefault="00351037" w:rsidP="00B03ABD">
            <w:pPr>
              <w:pStyle w:val="ListParagraph"/>
              <w:numPr>
                <w:ilvl w:val="0"/>
                <w:numId w:val="27"/>
              </w:numPr>
              <w:rPr>
                <w:sz w:val="24"/>
                <w:szCs w:val="24"/>
              </w:rPr>
            </w:pPr>
            <w:r w:rsidRPr="00B03ABD">
              <w:rPr>
                <w:sz w:val="24"/>
                <w:szCs w:val="24"/>
              </w:rPr>
              <w:t xml:space="preserve">Catering: Manya will </w:t>
            </w:r>
            <w:r w:rsidR="008A3152" w:rsidRPr="00B03ABD">
              <w:rPr>
                <w:sz w:val="24"/>
                <w:szCs w:val="24"/>
              </w:rPr>
              <w:t>help Chris and Cathy arrange.</w:t>
            </w:r>
          </w:p>
          <w:p w14:paraId="3DDED41F" w14:textId="7CE6D64E" w:rsidR="00AF07B4" w:rsidRPr="00B03ABD" w:rsidRDefault="008F4AA0" w:rsidP="00B03ABD">
            <w:pPr>
              <w:pStyle w:val="ListParagraph"/>
              <w:numPr>
                <w:ilvl w:val="0"/>
                <w:numId w:val="27"/>
              </w:numPr>
              <w:rPr>
                <w:sz w:val="24"/>
                <w:szCs w:val="24"/>
              </w:rPr>
            </w:pPr>
            <w:r w:rsidRPr="00B03ABD">
              <w:rPr>
                <w:sz w:val="24"/>
                <w:szCs w:val="24"/>
              </w:rPr>
              <w:t xml:space="preserve">Manya reminded the board there is a 21% </w:t>
            </w:r>
            <w:r w:rsidR="00AF07B4" w:rsidRPr="00B03ABD">
              <w:rPr>
                <w:sz w:val="24"/>
                <w:szCs w:val="24"/>
              </w:rPr>
              <w:t xml:space="preserve">surcharge for catering services. </w:t>
            </w:r>
            <w:r w:rsidR="007C2472" w:rsidRPr="00B03ABD">
              <w:rPr>
                <w:sz w:val="24"/>
                <w:szCs w:val="24"/>
              </w:rPr>
              <w:t xml:space="preserve">Manya will </w:t>
            </w:r>
            <w:r w:rsidR="00E83DF9" w:rsidRPr="00B03ABD">
              <w:rPr>
                <w:sz w:val="24"/>
                <w:szCs w:val="24"/>
              </w:rPr>
              <w:t>investigate</w:t>
            </w:r>
            <w:r w:rsidR="007C2472" w:rsidRPr="00B03ABD">
              <w:rPr>
                <w:sz w:val="24"/>
                <w:szCs w:val="24"/>
              </w:rPr>
              <w:t xml:space="preserve"> discounts. </w:t>
            </w:r>
            <w:r w:rsidR="00364B61" w:rsidRPr="00B03ABD">
              <w:rPr>
                <w:sz w:val="24"/>
                <w:szCs w:val="24"/>
              </w:rPr>
              <w:t>Current cost: $</w:t>
            </w:r>
            <w:r w:rsidR="00FB1BDF" w:rsidRPr="00B03ABD">
              <w:rPr>
                <w:sz w:val="24"/>
                <w:szCs w:val="24"/>
              </w:rPr>
              <w:t>100</w:t>
            </w:r>
            <w:r w:rsidR="00605E8F" w:rsidRPr="00B03ABD">
              <w:rPr>
                <w:sz w:val="24"/>
                <w:szCs w:val="24"/>
              </w:rPr>
              <w:t xml:space="preserve"> per </w:t>
            </w:r>
            <w:r w:rsidR="008D5AEB" w:rsidRPr="00B03ABD">
              <w:rPr>
                <w:sz w:val="24"/>
                <w:szCs w:val="24"/>
              </w:rPr>
              <w:t>day,</w:t>
            </w:r>
            <w:r w:rsidR="00E83DF9" w:rsidRPr="00B03ABD">
              <w:rPr>
                <w:sz w:val="24"/>
                <w:szCs w:val="24"/>
              </w:rPr>
              <w:t xml:space="preserve"> which includes breakfast, lunch and coffee. </w:t>
            </w:r>
          </w:p>
          <w:p w14:paraId="472740EE" w14:textId="4494BEFF" w:rsidR="00D81263" w:rsidRPr="00B03ABD" w:rsidRDefault="000C7DCA" w:rsidP="00B03ABD">
            <w:pPr>
              <w:pStyle w:val="ListParagraph"/>
              <w:numPr>
                <w:ilvl w:val="0"/>
                <w:numId w:val="27"/>
              </w:numPr>
              <w:rPr>
                <w:sz w:val="24"/>
                <w:szCs w:val="24"/>
              </w:rPr>
            </w:pPr>
            <w:r w:rsidRPr="00B03ABD">
              <w:rPr>
                <w:sz w:val="24"/>
                <w:szCs w:val="24"/>
              </w:rPr>
              <w:t xml:space="preserve">The </w:t>
            </w:r>
            <w:r w:rsidR="00F575F1">
              <w:rPr>
                <w:sz w:val="24"/>
                <w:szCs w:val="24"/>
              </w:rPr>
              <w:t>last</w:t>
            </w:r>
            <w:r w:rsidRPr="00B03ABD">
              <w:rPr>
                <w:sz w:val="24"/>
                <w:szCs w:val="24"/>
              </w:rPr>
              <w:t xml:space="preserve"> conference held in Eugene was a </w:t>
            </w:r>
            <w:r w:rsidR="00FB1BDF" w:rsidRPr="00B03ABD">
              <w:rPr>
                <w:sz w:val="24"/>
                <w:szCs w:val="24"/>
              </w:rPr>
              <w:t>loss</w:t>
            </w:r>
            <w:r w:rsidR="008A68B4" w:rsidRPr="00B03ABD">
              <w:rPr>
                <w:sz w:val="24"/>
                <w:szCs w:val="24"/>
              </w:rPr>
              <w:t>,</w:t>
            </w:r>
            <w:r w:rsidR="000B35D7" w:rsidRPr="00B03ABD">
              <w:rPr>
                <w:sz w:val="24"/>
                <w:szCs w:val="24"/>
              </w:rPr>
              <w:t xml:space="preserve"> but this year could be different. </w:t>
            </w:r>
          </w:p>
          <w:p w14:paraId="3E1EA7DC" w14:textId="3A55D463" w:rsidR="000B35D7" w:rsidRDefault="005E1D72" w:rsidP="00B03ABD">
            <w:pPr>
              <w:pStyle w:val="ListParagraph"/>
              <w:numPr>
                <w:ilvl w:val="0"/>
                <w:numId w:val="27"/>
              </w:numPr>
              <w:rPr>
                <w:sz w:val="24"/>
                <w:szCs w:val="24"/>
              </w:rPr>
            </w:pPr>
            <w:r w:rsidRPr="00B03ABD">
              <w:rPr>
                <w:sz w:val="24"/>
                <w:szCs w:val="24"/>
              </w:rPr>
              <w:t>Chris</w:t>
            </w:r>
            <w:r w:rsidR="00907645" w:rsidRPr="00B03ABD">
              <w:rPr>
                <w:sz w:val="24"/>
                <w:szCs w:val="24"/>
              </w:rPr>
              <w:t xml:space="preserve"> reminded the board that booking for </w:t>
            </w:r>
            <w:r w:rsidR="00910FA5" w:rsidRPr="00B03ABD">
              <w:rPr>
                <w:sz w:val="24"/>
                <w:szCs w:val="24"/>
              </w:rPr>
              <w:t xml:space="preserve">hotel reservations </w:t>
            </w:r>
            <w:r w:rsidR="008A68B4" w:rsidRPr="00B03ABD">
              <w:rPr>
                <w:sz w:val="24"/>
                <w:szCs w:val="24"/>
              </w:rPr>
              <w:t>needs</w:t>
            </w:r>
            <w:r w:rsidR="00910FA5" w:rsidRPr="00B03ABD">
              <w:rPr>
                <w:sz w:val="24"/>
                <w:szCs w:val="24"/>
              </w:rPr>
              <w:t xml:space="preserve"> to be done by March 1</w:t>
            </w:r>
            <w:r w:rsidR="00910FA5" w:rsidRPr="00B03ABD">
              <w:rPr>
                <w:sz w:val="24"/>
                <w:szCs w:val="24"/>
                <w:vertAlign w:val="superscript"/>
              </w:rPr>
              <w:t>st</w:t>
            </w:r>
            <w:r w:rsidR="00910FA5" w:rsidRPr="00B03ABD">
              <w:rPr>
                <w:sz w:val="24"/>
                <w:szCs w:val="24"/>
              </w:rPr>
              <w:t xml:space="preserve">. Mickie will post the </w:t>
            </w:r>
            <w:r w:rsidR="008A68B4" w:rsidRPr="00B03ABD">
              <w:rPr>
                <w:sz w:val="24"/>
                <w:szCs w:val="24"/>
              </w:rPr>
              <w:t xml:space="preserve">date on social media. </w:t>
            </w:r>
          </w:p>
          <w:p w14:paraId="04FDF219" w14:textId="72DBD4B8" w:rsidR="008D5AEB" w:rsidRDefault="005E6F18" w:rsidP="00B03ABD">
            <w:pPr>
              <w:pStyle w:val="ListParagraph"/>
              <w:numPr>
                <w:ilvl w:val="0"/>
                <w:numId w:val="27"/>
              </w:numPr>
              <w:rPr>
                <w:sz w:val="24"/>
                <w:szCs w:val="24"/>
              </w:rPr>
            </w:pPr>
            <w:r>
              <w:rPr>
                <w:sz w:val="24"/>
                <w:szCs w:val="24"/>
              </w:rPr>
              <w:t>The website is up and running</w:t>
            </w:r>
            <w:r w:rsidR="00147CF1">
              <w:rPr>
                <w:sz w:val="24"/>
                <w:szCs w:val="24"/>
              </w:rPr>
              <w:t xml:space="preserve">. A test run </w:t>
            </w:r>
            <w:r w:rsidR="00DC7691">
              <w:rPr>
                <w:sz w:val="24"/>
                <w:szCs w:val="24"/>
              </w:rPr>
              <w:t xml:space="preserve">was done involving </w:t>
            </w:r>
            <w:r w:rsidR="00147CF1">
              <w:rPr>
                <w:sz w:val="24"/>
                <w:szCs w:val="24"/>
              </w:rPr>
              <w:t xml:space="preserve">filling out the </w:t>
            </w:r>
            <w:r w:rsidR="00CD49F7">
              <w:rPr>
                <w:sz w:val="24"/>
                <w:szCs w:val="24"/>
              </w:rPr>
              <w:t>scholarship</w:t>
            </w:r>
            <w:r w:rsidR="0039269C">
              <w:rPr>
                <w:sz w:val="24"/>
                <w:szCs w:val="24"/>
              </w:rPr>
              <w:t>. The practice scholarships were</w:t>
            </w:r>
            <w:r w:rsidR="00CD49F7">
              <w:rPr>
                <w:sz w:val="24"/>
                <w:szCs w:val="24"/>
              </w:rPr>
              <w:t xml:space="preserve"> completed and</w:t>
            </w:r>
            <w:r w:rsidR="00786DA1">
              <w:rPr>
                <w:sz w:val="24"/>
                <w:szCs w:val="24"/>
              </w:rPr>
              <w:t xml:space="preserve"> submitted </w:t>
            </w:r>
            <w:r w:rsidR="008A6A1F">
              <w:rPr>
                <w:sz w:val="24"/>
                <w:szCs w:val="24"/>
              </w:rPr>
              <w:t>t</w:t>
            </w:r>
            <w:r w:rsidR="00CD49F7">
              <w:rPr>
                <w:sz w:val="24"/>
                <w:szCs w:val="24"/>
              </w:rPr>
              <w:t xml:space="preserve">o Cathy and Lauren. No issues were detected. </w:t>
            </w:r>
          </w:p>
          <w:p w14:paraId="6E08AFA0" w14:textId="358D4393" w:rsidR="00825DAB" w:rsidRDefault="00825DAB" w:rsidP="00B03ABD">
            <w:pPr>
              <w:pStyle w:val="ListParagraph"/>
              <w:numPr>
                <w:ilvl w:val="0"/>
                <w:numId w:val="27"/>
              </w:numPr>
              <w:rPr>
                <w:sz w:val="24"/>
                <w:szCs w:val="24"/>
              </w:rPr>
            </w:pPr>
            <w:r>
              <w:rPr>
                <w:sz w:val="24"/>
                <w:szCs w:val="24"/>
              </w:rPr>
              <w:t>Scholarship information was sent out to students</w:t>
            </w:r>
            <w:r w:rsidR="007A4DAD">
              <w:rPr>
                <w:sz w:val="24"/>
                <w:szCs w:val="24"/>
              </w:rPr>
              <w:t>.</w:t>
            </w:r>
          </w:p>
          <w:p w14:paraId="688B608F" w14:textId="7D0C30A2" w:rsidR="00EE0937" w:rsidRDefault="00D56535" w:rsidP="00B03ABD">
            <w:pPr>
              <w:pStyle w:val="ListParagraph"/>
              <w:numPr>
                <w:ilvl w:val="0"/>
                <w:numId w:val="27"/>
              </w:numPr>
              <w:rPr>
                <w:sz w:val="24"/>
                <w:szCs w:val="24"/>
              </w:rPr>
            </w:pPr>
            <w:r>
              <w:rPr>
                <w:sz w:val="24"/>
                <w:szCs w:val="24"/>
              </w:rPr>
              <w:t xml:space="preserve">Mickie would like to have pictures of </w:t>
            </w:r>
            <w:r w:rsidR="001D584C">
              <w:rPr>
                <w:sz w:val="24"/>
                <w:szCs w:val="24"/>
              </w:rPr>
              <w:t>Tim Hutchinson</w:t>
            </w:r>
            <w:r w:rsidR="00065EF9">
              <w:rPr>
                <w:sz w:val="24"/>
                <w:szCs w:val="24"/>
              </w:rPr>
              <w:t xml:space="preserve"> during the scholarship ceremony. </w:t>
            </w:r>
            <w:r w:rsidR="000947FA">
              <w:rPr>
                <w:sz w:val="24"/>
                <w:szCs w:val="24"/>
              </w:rPr>
              <w:t>Nancy</w:t>
            </w:r>
            <w:r w:rsidR="00065EF9">
              <w:rPr>
                <w:sz w:val="24"/>
                <w:szCs w:val="24"/>
              </w:rPr>
              <w:t xml:space="preserve"> </w:t>
            </w:r>
            <w:r w:rsidR="00EA0AAA">
              <w:rPr>
                <w:sz w:val="24"/>
                <w:szCs w:val="24"/>
              </w:rPr>
              <w:t>suggested</w:t>
            </w:r>
            <w:r w:rsidR="00065EF9">
              <w:rPr>
                <w:sz w:val="24"/>
                <w:szCs w:val="24"/>
              </w:rPr>
              <w:t xml:space="preserve"> </w:t>
            </w:r>
            <w:r w:rsidR="000947FA">
              <w:rPr>
                <w:sz w:val="24"/>
                <w:szCs w:val="24"/>
              </w:rPr>
              <w:t>putting up testimonials with Tim’s pictures</w:t>
            </w:r>
            <w:r w:rsidR="00461F91">
              <w:rPr>
                <w:sz w:val="24"/>
                <w:szCs w:val="24"/>
              </w:rPr>
              <w:t xml:space="preserve"> to highlight </w:t>
            </w:r>
            <w:r w:rsidR="00786DA1">
              <w:rPr>
                <w:sz w:val="24"/>
                <w:szCs w:val="24"/>
              </w:rPr>
              <w:t>his</w:t>
            </w:r>
            <w:r w:rsidR="00461F91">
              <w:rPr>
                <w:sz w:val="24"/>
                <w:szCs w:val="24"/>
              </w:rPr>
              <w:t xml:space="preserve"> career and the people he influenced. </w:t>
            </w:r>
            <w:r w:rsidR="000947FA">
              <w:rPr>
                <w:sz w:val="24"/>
                <w:szCs w:val="24"/>
              </w:rPr>
              <w:t xml:space="preserve"> </w:t>
            </w:r>
          </w:p>
          <w:p w14:paraId="78F94BDF" w14:textId="434872DA" w:rsidR="00E0293A" w:rsidRDefault="00BB60F3" w:rsidP="007F5428">
            <w:pPr>
              <w:pStyle w:val="ListParagraph"/>
              <w:numPr>
                <w:ilvl w:val="0"/>
                <w:numId w:val="27"/>
              </w:numPr>
              <w:rPr>
                <w:sz w:val="24"/>
                <w:szCs w:val="24"/>
              </w:rPr>
            </w:pPr>
            <w:r>
              <w:rPr>
                <w:sz w:val="24"/>
                <w:szCs w:val="24"/>
              </w:rPr>
              <w:t>Scholarship deadline dates are posted</w:t>
            </w:r>
            <w:r w:rsidR="00AF0367">
              <w:rPr>
                <w:sz w:val="24"/>
                <w:szCs w:val="24"/>
              </w:rPr>
              <w:t>. Scholarships are due by March 21</w:t>
            </w:r>
            <w:r w:rsidR="00AF0367" w:rsidRPr="00AF0367">
              <w:rPr>
                <w:sz w:val="24"/>
                <w:szCs w:val="24"/>
                <w:vertAlign w:val="superscript"/>
              </w:rPr>
              <w:t>st</w:t>
            </w:r>
            <w:r w:rsidR="00441A51">
              <w:rPr>
                <w:sz w:val="24"/>
                <w:szCs w:val="24"/>
                <w:vertAlign w:val="superscript"/>
              </w:rPr>
              <w:t xml:space="preserve"> </w:t>
            </w:r>
            <w:r w:rsidR="00441A51">
              <w:rPr>
                <w:sz w:val="24"/>
                <w:szCs w:val="24"/>
              </w:rPr>
              <w:t xml:space="preserve">and evaluations </w:t>
            </w:r>
            <w:r w:rsidR="004A17C8">
              <w:rPr>
                <w:sz w:val="24"/>
                <w:szCs w:val="24"/>
              </w:rPr>
              <w:t xml:space="preserve">from </w:t>
            </w:r>
            <w:r w:rsidR="00441A51">
              <w:rPr>
                <w:sz w:val="24"/>
                <w:szCs w:val="24"/>
              </w:rPr>
              <w:t>board members are due April 4</w:t>
            </w:r>
            <w:r w:rsidR="00441A51" w:rsidRPr="00441A51">
              <w:rPr>
                <w:sz w:val="24"/>
                <w:szCs w:val="24"/>
                <w:vertAlign w:val="superscript"/>
              </w:rPr>
              <w:t>th</w:t>
            </w:r>
            <w:r w:rsidR="007F5428">
              <w:rPr>
                <w:sz w:val="24"/>
                <w:szCs w:val="24"/>
                <w:vertAlign w:val="superscript"/>
              </w:rPr>
              <w:t xml:space="preserve">. </w:t>
            </w:r>
            <w:r w:rsidR="007F5428">
              <w:rPr>
                <w:sz w:val="24"/>
                <w:szCs w:val="24"/>
              </w:rPr>
              <w:t xml:space="preserve"> Lauren will review the </w:t>
            </w:r>
            <w:r w:rsidR="00E0293A">
              <w:rPr>
                <w:sz w:val="24"/>
                <w:szCs w:val="24"/>
              </w:rPr>
              <w:t>scholarships to ensure requirements are met before</w:t>
            </w:r>
            <w:r w:rsidR="00325F8F">
              <w:rPr>
                <w:sz w:val="24"/>
                <w:szCs w:val="24"/>
              </w:rPr>
              <w:t xml:space="preserve"> </w:t>
            </w:r>
            <w:r w:rsidR="00162EB2">
              <w:rPr>
                <w:sz w:val="24"/>
                <w:szCs w:val="24"/>
              </w:rPr>
              <w:t>forwarding them</w:t>
            </w:r>
            <w:r w:rsidR="00E0293A">
              <w:rPr>
                <w:sz w:val="24"/>
                <w:szCs w:val="24"/>
              </w:rPr>
              <w:t xml:space="preserve"> to board members. </w:t>
            </w:r>
          </w:p>
          <w:p w14:paraId="51E60ACB" w14:textId="56BEDCE6" w:rsidR="00EA0AAA" w:rsidRDefault="00441A51" w:rsidP="007F5428">
            <w:pPr>
              <w:pStyle w:val="ListParagraph"/>
              <w:numPr>
                <w:ilvl w:val="0"/>
                <w:numId w:val="27"/>
              </w:numPr>
              <w:rPr>
                <w:sz w:val="24"/>
                <w:szCs w:val="24"/>
              </w:rPr>
            </w:pPr>
            <w:r w:rsidRPr="007F5428">
              <w:rPr>
                <w:sz w:val="24"/>
                <w:szCs w:val="24"/>
              </w:rPr>
              <w:lastRenderedPageBreak/>
              <w:t xml:space="preserve"> </w:t>
            </w:r>
            <w:r w:rsidR="00EE307D">
              <w:rPr>
                <w:sz w:val="24"/>
                <w:szCs w:val="24"/>
              </w:rPr>
              <w:t>The volunteers</w:t>
            </w:r>
            <w:r w:rsidR="00D814C2">
              <w:rPr>
                <w:sz w:val="24"/>
                <w:szCs w:val="24"/>
              </w:rPr>
              <w:t xml:space="preserve"> are Jackie, Phil</w:t>
            </w:r>
            <w:r w:rsidR="00EA2D76">
              <w:rPr>
                <w:sz w:val="24"/>
                <w:szCs w:val="24"/>
              </w:rPr>
              <w:t>l</w:t>
            </w:r>
            <w:r w:rsidR="00D814C2">
              <w:rPr>
                <w:sz w:val="24"/>
                <w:szCs w:val="24"/>
              </w:rPr>
              <w:t>ip, Chris,</w:t>
            </w:r>
            <w:r w:rsidR="00EE307D">
              <w:rPr>
                <w:sz w:val="24"/>
                <w:szCs w:val="24"/>
              </w:rPr>
              <w:t xml:space="preserve"> Mickie and Cathy. </w:t>
            </w:r>
          </w:p>
          <w:p w14:paraId="2FED56F7" w14:textId="729A4E26" w:rsidR="00B03ABD" w:rsidRPr="0007418D" w:rsidRDefault="0007418D" w:rsidP="004010DC">
            <w:pPr>
              <w:pStyle w:val="ListParagraph"/>
              <w:numPr>
                <w:ilvl w:val="0"/>
                <w:numId w:val="27"/>
              </w:numPr>
              <w:rPr>
                <w:sz w:val="24"/>
                <w:szCs w:val="24"/>
              </w:rPr>
            </w:pPr>
            <w:r w:rsidRPr="0007418D">
              <w:rPr>
                <w:sz w:val="24"/>
                <w:szCs w:val="24"/>
              </w:rPr>
              <w:t>Cathy has the scoring guidelines.</w:t>
            </w:r>
          </w:p>
          <w:p w14:paraId="31BCA9FC" w14:textId="52A81770" w:rsidR="00F957B5" w:rsidRPr="00C81C6F" w:rsidRDefault="00F957B5" w:rsidP="00883DCC">
            <w:pPr>
              <w:rPr>
                <w:sz w:val="24"/>
                <w:szCs w:val="24"/>
              </w:rPr>
            </w:pPr>
          </w:p>
        </w:tc>
      </w:tr>
      <w:tr w:rsidR="003D3281" w:rsidRPr="00C81C6F" w14:paraId="4BEF4255" w14:textId="77777777" w:rsidTr="00895605">
        <w:tc>
          <w:tcPr>
            <w:tcW w:w="1435" w:type="dxa"/>
          </w:tcPr>
          <w:p w14:paraId="435D7136" w14:textId="72E4C7F0" w:rsidR="003D3281" w:rsidRPr="00C81C6F" w:rsidRDefault="0007418D" w:rsidP="00B840E5">
            <w:pPr>
              <w:rPr>
                <w:b/>
                <w:bCs/>
                <w:sz w:val="24"/>
                <w:szCs w:val="24"/>
              </w:rPr>
            </w:pPr>
            <w:r>
              <w:rPr>
                <w:b/>
                <w:bCs/>
                <w:sz w:val="24"/>
                <w:szCs w:val="24"/>
              </w:rPr>
              <w:lastRenderedPageBreak/>
              <w:t>11:</w:t>
            </w:r>
            <w:r w:rsidR="00085E5A">
              <w:rPr>
                <w:b/>
                <w:bCs/>
                <w:sz w:val="24"/>
                <w:szCs w:val="24"/>
              </w:rPr>
              <w:t>45</w:t>
            </w:r>
          </w:p>
          <w:p w14:paraId="3B59568D" w14:textId="77777777" w:rsidR="003D3281" w:rsidRPr="00C81C6F" w:rsidRDefault="003D3281" w:rsidP="00B840E5">
            <w:pPr>
              <w:rPr>
                <w:b/>
                <w:bCs/>
                <w:sz w:val="24"/>
                <w:szCs w:val="24"/>
              </w:rPr>
            </w:pPr>
          </w:p>
          <w:p w14:paraId="36D948AE" w14:textId="77777777" w:rsidR="003D3281" w:rsidRPr="00C81C6F" w:rsidRDefault="003D3281" w:rsidP="00B840E5">
            <w:pPr>
              <w:rPr>
                <w:b/>
                <w:bCs/>
                <w:sz w:val="24"/>
                <w:szCs w:val="24"/>
              </w:rPr>
            </w:pPr>
          </w:p>
          <w:p w14:paraId="08D2C772" w14:textId="77777777" w:rsidR="003D3281" w:rsidRPr="00C81C6F" w:rsidRDefault="003D3281" w:rsidP="00B840E5">
            <w:pPr>
              <w:rPr>
                <w:b/>
                <w:bCs/>
                <w:sz w:val="24"/>
                <w:szCs w:val="24"/>
              </w:rPr>
            </w:pPr>
          </w:p>
        </w:tc>
        <w:tc>
          <w:tcPr>
            <w:tcW w:w="4050" w:type="dxa"/>
          </w:tcPr>
          <w:p w14:paraId="16E8AE4A" w14:textId="77777777" w:rsidR="003D3281" w:rsidRDefault="00605588" w:rsidP="003D3281">
            <w:pPr>
              <w:rPr>
                <w:b/>
                <w:bCs/>
                <w:sz w:val="24"/>
                <w:szCs w:val="24"/>
              </w:rPr>
            </w:pPr>
            <w:r>
              <w:rPr>
                <w:b/>
                <w:bCs/>
                <w:sz w:val="24"/>
                <w:szCs w:val="24"/>
              </w:rPr>
              <w:t>OSRC Website Update</w:t>
            </w:r>
          </w:p>
          <w:p w14:paraId="193A21FB" w14:textId="6F87B45F" w:rsidR="00605588" w:rsidRPr="00605588" w:rsidRDefault="00605588" w:rsidP="00605588">
            <w:pPr>
              <w:pStyle w:val="ListParagraph"/>
              <w:numPr>
                <w:ilvl w:val="0"/>
                <w:numId w:val="28"/>
              </w:numPr>
              <w:rPr>
                <w:b/>
                <w:bCs/>
                <w:sz w:val="24"/>
                <w:szCs w:val="24"/>
              </w:rPr>
            </w:pPr>
            <w:r>
              <w:rPr>
                <w:b/>
                <w:bCs/>
                <w:sz w:val="24"/>
                <w:szCs w:val="24"/>
              </w:rPr>
              <w:t>Nancy</w:t>
            </w:r>
          </w:p>
        </w:tc>
        <w:tc>
          <w:tcPr>
            <w:tcW w:w="5305" w:type="dxa"/>
          </w:tcPr>
          <w:p w14:paraId="5C76C8A9" w14:textId="2211F916" w:rsidR="003D3281" w:rsidRPr="001E6337" w:rsidRDefault="00DC2B26" w:rsidP="001E6337">
            <w:pPr>
              <w:pStyle w:val="ListParagraph"/>
              <w:numPr>
                <w:ilvl w:val="0"/>
                <w:numId w:val="27"/>
              </w:numPr>
              <w:rPr>
                <w:sz w:val="24"/>
                <w:szCs w:val="24"/>
              </w:rPr>
            </w:pPr>
            <w:r w:rsidRPr="001E6337">
              <w:rPr>
                <w:sz w:val="24"/>
                <w:szCs w:val="24"/>
              </w:rPr>
              <w:t>Nancy had a meeting with J</w:t>
            </w:r>
            <w:r w:rsidR="00FE686D">
              <w:rPr>
                <w:sz w:val="24"/>
                <w:szCs w:val="24"/>
              </w:rPr>
              <w:t>ennifer</w:t>
            </w:r>
            <w:r w:rsidRPr="001E6337">
              <w:rPr>
                <w:sz w:val="24"/>
                <w:szCs w:val="24"/>
              </w:rPr>
              <w:t xml:space="preserve"> Lewis to update the website which included </w:t>
            </w:r>
            <w:r w:rsidR="004031C1" w:rsidRPr="001E6337">
              <w:rPr>
                <w:sz w:val="24"/>
                <w:szCs w:val="24"/>
              </w:rPr>
              <w:t>removing outdated information and adding new links.</w:t>
            </w:r>
          </w:p>
          <w:p w14:paraId="1C9F8D64" w14:textId="4A76657B" w:rsidR="004031C1" w:rsidRDefault="004031C1" w:rsidP="001E6337">
            <w:pPr>
              <w:pStyle w:val="ListParagraph"/>
              <w:numPr>
                <w:ilvl w:val="0"/>
                <w:numId w:val="27"/>
              </w:numPr>
              <w:rPr>
                <w:sz w:val="24"/>
                <w:szCs w:val="24"/>
              </w:rPr>
            </w:pPr>
            <w:r w:rsidRPr="001E6337">
              <w:rPr>
                <w:sz w:val="24"/>
                <w:szCs w:val="24"/>
              </w:rPr>
              <w:t>Lauren assisted with the student sectio</w:t>
            </w:r>
            <w:r w:rsidR="0099104C">
              <w:rPr>
                <w:sz w:val="24"/>
                <w:szCs w:val="24"/>
              </w:rPr>
              <w:t>n.</w:t>
            </w:r>
          </w:p>
          <w:p w14:paraId="0EB2651E" w14:textId="0D96A1EA" w:rsidR="001E6337" w:rsidRDefault="001E6337" w:rsidP="001E6337">
            <w:pPr>
              <w:pStyle w:val="ListParagraph"/>
              <w:numPr>
                <w:ilvl w:val="0"/>
                <w:numId w:val="27"/>
              </w:numPr>
              <w:rPr>
                <w:sz w:val="24"/>
                <w:szCs w:val="24"/>
              </w:rPr>
            </w:pPr>
            <w:r>
              <w:rPr>
                <w:sz w:val="24"/>
                <w:szCs w:val="24"/>
              </w:rPr>
              <w:t xml:space="preserve">Nancy sent an email </w:t>
            </w:r>
            <w:r w:rsidR="00E263D1">
              <w:rPr>
                <w:sz w:val="24"/>
                <w:szCs w:val="24"/>
              </w:rPr>
              <w:t xml:space="preserve">to board members </w:t>
            </w:r>
            <w:r w:rsidR="0015792C">
              <w:rPr>
                <w:sz w:val="24"/>
                <w:szCs w:val="24"/>
              </w:rPr>
              <w:t>about</w:t>
            </w:r>
            <w:r>
              <w:rPr>
                <w:sz w:val="24"/>
                <w:szCs w:val="24"/>
              </w:rPr>
              <w:t xml:space="preserve"> budget costs and information</w:t>
            </w:r>
            <w:r w:rsidR="00E263D1">
              <w:rPr>
                <w:sz w:val="24"/>
                <w:szCs w:val="24"/>
              </w:rPr>
              <w:t>.</w:t>
            </w:r>
            <w:r w:rsidR="0080702F">
              <w:rPr>
                <w:sz w:val="24"/>
                <w:szCs w:val="24"/>
              </w:rPr>
              <w:t xml:space="preserve"> </w:t>
            </w:r>
          </w:p>
          <w:p w14:paraId="6BF0209C" w14:textId="49B651DB" w:rsidR="00DA2B72" w:rsidRPr="00DA2B72" w:rsidRDefault="00CB76BB" w:rsidP="00E82477">
            <w:pPr>
              <w:pStyle w:val="ListParagraph"/>
              <w:rPr>
                <w:sz w:val="24"/>
                <w:szCs w:val="24"/>
              </w:rPr>
            </w:pPr>
            <w:r>
              <w:rPr>
                <w:sz w:val="24"/>
                <w:szCs w:val="24"/>
              </w:rPr>
              <w:t>Board Meeting Minutes will be a</w:t>
            </w:r>
            <w:r w:rsidR="003E203C">
              <w:rPr>
                <w:sz w:val="24"/>
                <w:szCs w:val="24"/>
              </w:rPr>
              <w:t>rchi</w:t>
            </w:r>
            <w:r>
              <w:rPr>
                <w:sz w:val="24"/>
                <w:szCs w:val="24"/>
              </w:rPr>
              <w:t xml:space="preserve">ved. Recommend </w:t>
            </w:r>
            <w:r w:rsidR="00D52B6E">
              <w:rPr>
                <w:sz w:val="24"/>
                <w:szCs w:val="24"/>
              </w:rPr>
              <w:t>keeping previous year and current</w:t>
            </w:r>
            <w:r w:rsidR="00E82477">
              <w:rPr>
                <w:sz w:val="24"/>
                <w:szCs w:val="24"/>
              </w:rPr>
              <w:t xml:space="preserve"> year </w:t>
            </w:r>
            <w:r w:rsidR="00D52B6E">
              <w:rPr>
                <w:sz w:val="24"/>
                <w:szCs w:val="24"/>
              </w:rPr>
              <w:t xml:space="preserve">posted </w:t>
            </w:r>
            <w:r w:rsidR="00085E5A">
              <w:rPr>
                <w:sz w:val="24"/>
                <w:szCs w:val="24"/>
              </w:rPr>
              <w:t xml:space="preserve">on the link. </w:t>
            </w:r>
            <w:r w:rsidR="00E82477">
              <w:rPr>
                <w:sz w:val="24"/>
                <w:szCs w:val="24"/>
              </w:rPr>
              <w:t xml:space="preserve"> </w:t>
            </w:r>
            <w:r w:rsidR="00DA2B72">
              <w:rPr>
                <w:sz w:val="24"/>
                <w:szCs w:val="24"/>
              </w:rPr>
              <w:t xml:space="preserve">Links on the OSRC website </w:t>
            </w:r>
            <w:r w:rsidR="009B79A0">
              <w:rPr>
                <w:sz w:val="24"/>
                <w:szCs w:val="24"/>
              </w:rPr>
              <w:t>include</w:t>
            </w:r>
            <w:r w:rsidR="00DA2B72">
              <w:rPr>
                <w:sz w:val="24"/>
                <w:szCs w:val="24"/>
              </w:rPr>
              <w:t xml:space="preserve"> </w:t>
            </w:r>
            <w:r w:rsidR="00D71C73">
              <w:rPr>
                <w:sz w:val="24"/>
                <w:szCs w:val="24"/>
              </w:rPr>
              <w:t>social media</w:t>
            </w:r>
            <w:r w:rsidR="00DA2B72">
              <w:rPr>
                <w:sz w:val="24"/>
                <w:szCs w:val="24"/>
              </w:rPr>
              <w:t xml:space="preserve">, Licensures, Board member pictures, Student </w:t>
            </w:r>
            <w:r w:rsidR="001C73B4">
              <w:rPr>
                <w:sz w:val="24"/>
                <w:szCs w:val="24"/>
              </w:rPr>
              <w:t xml:space="preserve">Resources, Conference information, and </w:t>
            </w:r>
            <w:r w:rsidR="00581EA2">
              <w:rPr>
                <w:sz w:val="24"/>
                <w:szCs w:val="24"/>
              </w:rPr>
              <w:t>Resources.</w:t>
            </w:r>
          </w:p>
          <w:p w14:paraId="66364B2F" w14:textId="12B89E12" w:rsidR="001E6337" w:rsidRPr="00C81C6F" w:rsidRDefault="001E6337" w:rsidP="00883DCC">
            <w:pPr>
              <w:rPr>
                <w:sz w:val="24"/>
                <w:szCs w:val="24"/>
              </w:rPr>
            </w:pPr>
          </w:p>
        </w:tc>
      </w:tr>
      <w:tr w:rsidR="00581EA2" w:rsidRPr="00C81C6F" w14:paraId="3A3A724C" w14:textId="77777777" w:rsidTr="00895605">
        <w:tc>
          <w:tcPr>
            <w:tcW w:w="1435" w:type="dxa"/>
          </w:tcPr>
          <w:p w14:paraId="7E344CE0" w14:textId="5B2F7EF3" w:rsidR="00581EA2" w:rsidRDefault="00581EA2" w:rsidP="00B840E5">
            <w:pPr>
              <w:rPr>
                <w:b/>
                <w:bCs/>
                <w:sz w:val="24"/>
                <w:szCs w:val="24"/>
              </w:rPr>
            </w:pPr>
            <w:r>
              <w:rPr>
                <w:b/>
                <w:bCs/>
                <w:sz w:val="24"/>
                <w:szCs w:val="24"/>
              </w:rPr>
              <w:t>11:</w:t>
            </w:r>
            <w:r w:rsidR="00D71C73">
              <w:rPr>
                <w:b/>
                <w:bCs/>
                <w:sz w:val="24"/>
                <w:szCs w:val="24"/>
              </w:rPr>
              <w:t>54-12:30</w:t>
            </w:r>
          </w:p>
        </w:tc>
        <w:tc>
          <w:tcPr>
            <w:tcW w:w="4050" w:type="dxa"/>
          </w:tcPr>
          <w:p w14:paraId="377620EA" w14:textId="18A849E8" w:rsidR="00581EA2" w:rsidRDefault="00D71C73" w:rsidP="003D3281">
            <w:pPr>
              <w:rPr>
                <w:b/>
                <w:bCs/>
                <w:sz w:val="24"/>
                <w:szCs w:val="24"/>
              </w:rPr>
            </w:pPr>
            <w:r>
              <w:rPr>
                <w:b/>
                <w:bCs/>
                <w:sz w:val="24"/>
                <w:szCs w:val="24"/>
              </w:rPr>
              <w:t>LUNCH</w:t>
            </w:r>
          </w:p>
        </w:tc>
        <w:tc>
          <w:tcPr>
            <w:tcW w:w="5305" w:type="dxa"/>
          </w:tcPr>
          <w:p w14:paraId="49D98E71" w14:textId="1E87595A" w:rsidR="00581EA2" w:rsidRPr="001E6337" w:rsidRDefault="00D71C73" w:rsidP="001E6337">
            <w:pPr>
              <w:pStyle w:val="ListParagraph"/>
              <w:numPr>
                <w:ilvl w:val="0"/>
                <w:numId w:val="27"/>
              </w:numPr>
              <w:rPr>
                <w:sz w:val="24"/>
                <w:szCs w:val="24"/>
              </w:rPr>
            </w:pPr>
            <w:r>
              <w:rPr>
                <w:sz w:val="24"/>
                <w:szCs w:val="24"/>
              </w:rPr>
              <w:t xml:space="preserve">Provided by Salem Health </w:t>
            </w:r>
          </w:p>
        </w:tc>
      </w:tr>
      <w:tr w:rsidR="00D71C73" w:rsidRPr="00C81C6F" w14:paraId="62ACF546" w14:textId="77777777" w:rsidTr="00895605">
        <w:tc>
          <w:tcPr>
            <w:tcW w:w="1435" w:type="dxa"/>
          </w:tcPr>
          <w:p w14:paraId="17CF9887" w14:textId="1A7E5ECE" w:rsidR="00D71C73" w:rsidRDefault="0036789D" w:rsidP="00B840E5">
            <w:pPr>
              <w:rPr>
                <w:b/>
                <w:bCs/>
                <w:sz w:val="24"/>
                <w:szCs w:val="24"/>
              </w:rPr>
            </w:pPr>
            <w:r>
              <w:rPr>
                <w:b/>
                <w:bCs/>
                <w:sz w:val="24"/>
                <w:szCs w:val="24"/>
              </w:rPr>
              <w:t>12:30-</w:t>
            </w:r>
          </w:p>
        </w:tc>
        <w:tc>
          <w:tcPr>
            <w:tcW w:w="4050" w:type="dxa"/>
          </w:tcPr>
          <w:p w14:paraId="49A36B25" w14:textId="14838565" w:rsidR="00D71C73" w:rsidRDefault="0036789D" w:rsidP="003D3281">
            <w:pPr>
              <w:rPr>
                <w:b/>
                <w:bCs/>
                <w:sz w:val="24"/>
                <w:szCs w:val="24"/>
              </w:rPr>
            </w:pPr>
            <w:r>
              <w:rPr>
                <w:b/>
                <w:bCs/>
                <w:sz w:val="24"/>
                <w:szCs w:val="24"/>
              </w:rPr>
              <w:t>Director</w:t>
            </w:r>
            <w:r w:rsidR="001237F8">
              <w:rPr>
                <w:b/>
                <w:bCs/>
                <w:sz w:val="24"/>
                <w:szCs w:val="24"/>
              </w:rPr>
              <w:t>/</w:t>
            </w:r>
            <w:r w:rsidR="00724DDC">
              <w:rPr>
                <w:b/>
                <w:bCs/>
                <w:sz w:val="24"/>
                <w:szCs w:val="24"/>
              </w:rPr>
              <w:t>Delegates/</w:t>
            </w:r>
            <w:r w:rsidR="001237F8">
              <w:rPr>
                <w:b/>
                <w:bCs/>
                <w:sz w:val="24"/>
                <w:szCs w:val="24"/>
              </w:rPr>
              <w:t>Chair</w:t>
            </w:r>
            <w:r>
              <w:rPr>
                <w:b/>
                <w:bCs/>
                <w:sz w:val="24"/>
                <w:szCs w:val="24"/>
              </w:rPr>
              <w:t xml:space="preserve"> Reports</w:t>
            </w:r>
          </w:p>
          <w:p w14:paraId="3EF23E69" w14:textId="69D86F2B" w:rsidR="001237F8" w:rsidRDefault="00EA2D76" w:rsidP="00EA2D76">
            <w:pPr>
              <w:rPr>
                <w:b/>
                <w:bCs/>
                <w:sz w:val="24"/>
                <w:szCs w:val="24"/>
              </w:rPr>
            </w:pPr>
            <w:r>
              <w:rPr>
                <w:b/>
                <w:bCs/>
                <w:sz w:val="24"/>
                <w:szCs w:val="24"/>
              </w:rPr>
              <w:t>Treasure</w:t>
            </w:r>
          </w:p>
          <w:p w14:paraId="049221A1" w14:textId="55FEB7CC" w:rsidR="00EA2D76" w:rsidRDefault="00EA2D76" w:rsidP="00EA2D76">
            <w:pPr>
              <w:pStyle w:val="ListParagraph"/>
              <w:numPr>
                <w:ilvl w:val="0"/>
                <w:numId w:val="27"/>
              </w:numPr>
              <w:rPr>
                <w:b/>
                <w:bCs/>
                <w:sz w:val="24"/>
                <w:szCs w:val="24"/>
              </w:rPr>
            </w:pPr>
            <w:r>
              <w:rPr>
                <w:b/>
                <w:bCs/>
                <w:sz w:val="24"/>
                <w:szCs w:val="24"/>
              </w:rPr>
              <w:t>Cathy</w:t>
            </w:r>
          </w:p>
          <w:p w14:paraId="683FE13C" w14:textId="77777777" w:rsidR="00423E01" w:rsidRPr="00423E01" w:rsidRDefault="00423E01" w:rsidP="00423E01">
            <w:pPr>
              <w:rPr>
                <w:b/>
                <w:bCs/>
                <w:sz w:val="24"/>
                <w:szCs w:val="24"/>
              </w:rPr>
            </w:pPr>
          </w:p>
          <w:p w14:paraId="09111183" w14:textId="0C254D20" w:rsidR="00EA2D76" w:rsidRDefault="00EA2D76" w:rsidP="00EA2D76">
            <w:pPr>
              <w:rPr>
                <w:b/>
                <w:bCs/>
                <w:sz w:val="24"/>
                <w:szCs w:val="24"/>
              </w:rPr>
            </w:pPr>
            <w:r>
              <w:rPr>
                <w:b/>
                <w:bCs/>
                <w:sz w:val="24"/>
                <w:szCs w:val="24"/>
              </w:rPr>
              <w:t>PACT</w:t>
            </w:r>
          </w:p>
          <w:p w14:paraId="0DB362C7" w14:textId="72CDAC06" w:rsidR="00EA2D76" w:rsidRDefault="00EA2D76" w:rsidP="00EA2D76">
            <w:pPr>
              <w:pStyle w:val="ListParagraph"/>
              <w:numPr>
                <w:ilvl w:val="0"/>
                <w:numId w:val="27"/>
              </w:numPr>
              <w:rPr>
                <w:b/>
                <w:bCs/>
                <w:sz w:val="24"/>
                <w:szCs w:val="24"/>
              </w:rPr>
            </w:pPr>
            <w:r>
              <w:rPr>
                <w:b/>
                <w:bCs/>
                <w:sz w:val="24"/>
                <w:szCs w:val="24"/>
              </w:rPr>
              <w:t>Tony &amp; Manya</w:t>
            </w:r>
          </w:p>
          <w:p w14:paraId="509151A4" w14:textId="77777777" w:rsidR="006F0C13" w:rsidRPr="006F0C13" w:rsidRDefault="006F0C13" w:rsidP="006F0C13">
            <w:pPr>
              <w:rPr>
                <w:b/>
                <w:bCs/>
                <w:sz w:val="24"/>
                <w:szCs w:val="24"/>
              </w:rPr>
            </w:pPr>
          </w:p>
          <w:p w14:paraId="4FA73135" w14:textId="6AF50E44" w:rsidR="00EA2D76" w:rsidRDefault="00EA2D76" w:rsidP="00EA2D76">
            <w:pPr>
              <w:rPr>
                <w:b/>
                <w:bCs/>
                <w:sz w:val="24"/>
                <w:szCs w:val="24"/>
              </w:rPr>
            </w:pPr>
            <w:r>
              <w:rPr>
                <w:b/>
                <w:bCs/>
                <w:sz w:val="24"/>
                <w:szCs w:val="24"/>
              </w:rPr>
              <w:t>Delegates</w:t>
            </w:r>
          </w:p>
          <w:p w14:paraId="3A57B12A" w14:textId="39EEB542" w:rsidR="00EA2D76" w:rsidRDefault="00EA2D76" w:rsidP="00EA2D76">
            <w:pPr>
              <w:pStyle w:val="ListParagraph"/>
              <w:numPr>
                <w:ilvl w:val="0"/>
                <w:numId w:val="27"/>
              </w:numPr>
              <w:rPr>
                <w:b/>
                <w:bCs/>
                <w:sz w:val="24"/>
                <w:szCs w:val="24"/>
              </w:rPr>
            </w:pPr>
            <w:r>
              <w:rPr>
                <w:b/>
                <w:bCs/>
                <w:sz w:val="24"/>
                <w:szCs w:val="24"/>
              </w:rPr>
              <w:t>Jackie &amp; Manya</w:t>
            </w:r>
          </w:p>
          <w:p w14:paraId="6C0B0C4C" w14:textId="77777777" w:rsidR="00AF3F9E" w:rsidRDefault="00AF3F9E" w:rsidP="00AF3F9E">
            <w:pPr>
              <w:pStyle w:val="ListParagraph"/>
              <w:rPr>
                <w:b/>
                <w:bCs/>
                <w:sz w:val="24"/>
                <w:szCs w:val="24"/>
              </w:rPr>
            </w:pPr>
          </w:p>
          <w:p w14:paraId="134263DB" w14:textId="599723D1" w:rsidR="00EA2D76" w:rsidRDefault="00EA2D76" w:rsidP="00EA2D76">
            <w:pPr>
              <w:rPr>
                <w:b/>
                <w:bCs/>
                <w:sz w:val="24"/>
                <w:szCs w:val="24"/>
              </w:rPr>
            </w:pPr>
            <w:r>
              <w:rPr>
                <w:b/>
                <w:bCs/>
                <w:sz w:val="24"/>
                <w:szCs w:val="24"/>
              </w:rPr>
              <w:t>Military Liaison</w:t>
            </w:r>
          </w:p>
          <w:p w14:paraId="13D6D6D5" w14:textId="3E9AE3B6" w:rsidR="00EA2D76" w:rsidRDefault="00EA2D76" w:rsidP="00EA2D76">
            <w:pPr>
              <w:pStyle w:val="ListParagraph"/>
              <w:numPr>
                <w:ilvl w:val="0"/>
                <w:numId w:val="27"/>
              </w:numPr>
              <w:rPr>
                <w:b/>
                <w:bCs/>
                <w:sz w:val="24"/>
                <w:szCs w:val="24"/>
              </w:rPr>
            </w:pPr>
            <w:r>
              <w:rPr>
                <w:b/>
                <w:bCs/>
                <w:sz w:val="24"/>
                <w:szCs w:val="24"/>
              </w:rPr>
              <w:t>Phillip</w:t>
            </w:r>
          </w:p>
          <w:p w14:paraId="029B7C61" w14:textId="77777777" w:rsidR="00AF3F9E" w:rsidRPr="00AF3F9E" w:rsidRDefault="00AF3F9E" w:rsidP="00AF3F9E">
            <w:pPr>
              <w:rPr>
                <w:b/>
                <w:bCs/>
                <w:sz w:val="24"/>
                <w:szCs w:val="24"/>
              </w:rPr>
            </w:pPr>
          </w:p>
          <w:p w14:paraId="28A5D00A" w14:textId="4A188BF6" w:rsidR="005B0DFA" w:rsidRDefault="005B0DFA" w:rsidP="005B0DFA">
            <w:pPr>
              <w:rPr>
                <w:b/>
                <w:bCs/>
                <w:sz w:val="24"/>
                <w:szCs w:val="24"/>
              </w:rPr>
            </w:pPr>
            <w:r>
              <w:rPr>
                <w:b/>
                <w:bCs/>
                <w:sz w:val="24"/>
                <w:szCs w:val="24"/>
              </w:rPr>
              <w:t>Public Committee Awareness</w:t>
            </w:r>
          </w:p>
          <w:p w14:paraId="60CD42EC" w14:textId="5CF5EEDE" w:rsidR="005B0DFA" w:rsidRDefault="005B0DFA" w:rsidP="005B0DFA">
            <w:pPr>
              <w:pStyle w:val="ListParagraph"/>
              <w:numPr>
                <w:ilvl w:val="0"/>
                <w:numId w:val="27"/>
              </w:numPr>
              <w:rPr>
                <w:b/>
                <w:bCs/>
                <w:sz w:val="24"/>
                <w:szCs w:val="24"/>
              </w:rPr>
            </w:pPr>
            <w:r>
              <w:rPr>
                <w:b/>
                <w:bCs/>
                <w:sz w:val="24"/>
                <w:szCs w:val="24"/>
              </w:rPr>
              <w:t>Mickie</w:t>
            </w:r>
          </w:p>
          <w:p w14:paraId="707C44F9" w14:textId="77777777" w:rsidR="00AF3F9E" w:rsidRPr="00AF3F9E" w:rsidRDefault="00AF3F9E" w:rsidP="00AF3F9E">
            <w:pPr>
              <w:rPr>
                <w:b/>
                <w:bCs/>
                <w:sz w:val="24"/>
                <w:szCs w:val="24"/>
              </w:rPr>
            </w:pPr>
          </w:p>
          <w:p w14:paraId="0D52EA1B" w14:textId="706B7B2E" w:rsidR="00AF2A51" w:rsidRDefault="00724DDC" w:rsidP="00AF2A51">
            <w:pPr>
              <w:rPr>
                <w:b/>
                <w:bCs/>
                <w:sz w:val="24"/>
                <w:szCs w:val="24"/>
              </w:rPr>
            </w:pPr>
            <w:r>
              <w:rPr>
                <w:b/>
                <w:bCs/>
                <w:sz w:val="24"/>
                <w:szCs w:val="24"/>
              </w:rPr>
              <w:t>Ce</w:t>
            </w:r>
            <w:r w:rsidR="00AF2A51">
              <w:rPr>
                <w:b/>
                <w:bCs/>
                <w:sz w:val="24"/>
                <w:szCs w:val="24"/>
              </w:rPr>
              <w:t>ntral</w:t>
            </w:r>
          </w:p>
          <w:p w14:paraId="488868ED" w14:textId="503682BD" w:rsidR="00AF2A51" w:rsidRDefault="00AF2A51" w:rsidP="00AF2A51">
            <w:pPr>
              <w:pStyle w:val="ListParagraph"/>
              <w:numPr>
                <w:ilvl w:val="0"/>
                <w:numId w:val="27"/>
              </w:numPr>
              <w:rPr>
                <w:b/>
                <w:bCs/>
                <w:sz w:val="24"/>
                <w:szCs w:val="24"/>
              </w:rPr>
            </w:pPr>
            <w:r>
              <w:rPr>
                <w:b/>
                <w:bCs/>
                <w:sz w:val="24"/>
                <w:szCs w:val="24"/>
              </w:rPr>
              <w:t>Melissa</w:t>
            </w:r>
          </w:p>
          <w:p w14:paraId="4BC2156A" w14:textId="7ED84DF0" w:rsidR="00AF2A51" w:rsidRDefault="00AF2A51" w:rsidP="00AF2A51">
            <w:pPr>
              <w:rPr>
                <w:b/>
                <w:bCs/>
                <w:sz w:val="24"/>
                <w:szCs w:val="24"/>
              </w:rPr>
            </w:pPr>
            <w:r>
              <w:rPr>
                <w:b/>
                <w:bCs/>
                <w:sz w:val="24"/>
                <w:szCs w:val="24"/>
              </w:rPr>
              <w:t>Southern</w:t>
            </w:r>
          </w:p>
          <w:p w14:paraId="147C0069" w14:textId="3DF92CE0" w:rsidR="00B10A59" w:rsidRDefault="00B10A59" w:rsidP="00B10A59">
            <w:pPr>
              <w:pStyle w:val="ListParagraph"/>
              <w:numPr>
                <w:ilvl w:val="0"/>
                <w:numId w:val="27"/>
              </w:numPr>
              <w:rPr>
                <w:b/>
                <w:bCs/>
                <w:sz w:val="24"/>
                <w:szCs w:val="24"/>
              </w:rPr>
            </w:pPr>
            <w:r>
              <w:rPr>
                <w:b/>
                <w:bCs/>
                <w:sz w:val="24"/>
                <w:szCs w:val="24"/>
              </w:rPr>
              <w:t>Carrie</w:t>
            </w:r>
          </w:p>
          <w:p w14:paraId="52384C0A" w14:textId="006CC18A" w:rsidR="00B10A59" w:rsidRDefault="00B10A59" w:rsidP="00B10A59">
            <w:pPr>
              <w:rPr>
                <w:b/>
                <w:bCs/>
                <w:sz w:val="24"/>
                <w:szCs w:val="24"/>
              </w:rPr>
            </w:pPr>
            <w:r>
              <w:rPr>
                <w:b/>
                <w:bCs/>
                <w:sz w:val="24"/>
                <w:szCs w:val="24"/>
              </w:rPr>
              <w:t>Northeast</w:t>
            </w:r>
          </w:p>
          <w:p w14:paraId="071B346A" w14:textId="58231553" w:rsidR="00B10A59" w:rsidRDefault="00B10A59" w:rsidP="00B10A59">
            <w:pPr>
              <w:pStyle w:val="ListParagraph"/>
              <w:numPr>
                <w:ilvl w:val="0"/>
                <w:numId w:val="27"/>
              </w:numPr>
              <w:rPr>
                <w:b/>
                <w:bCs/>
                <w:sz w:val="24"/>
                <w:szCs w:val="24"/>
              </w:rPr>
            </w:pPr>
            <w:r>
              <w:rPr>
                <w:b/>
                <w:bCs/>
                <w:sz w:val="24"/>
                <w:szCs w:val="24"/>
              </w:rPr>
              <w:lastRenderedPageBreak/>
              <w:t>Nancy</w:t>
            </w:r>
          </w:p>
          <w:p w14:paraId="7DB73C31" w14:textId="770FDB76" w:rsidR="00B10A59" w:rsidRDefault="00B10A59" w:rsidP="00B10A59">
            <w:pPr>
              <w:rPr>
                <w:b/>
                <w:bCs/>
                <w:sz w:val="24"/>
                <w:szCs w:val="24"/>
              </w:rPr>
            </w:pPr>
            <w:r>
              <w:rPr>
                <w:b/>
                <w:bCs/>
                <w:sz w:val="24"/>
                <w:szCs w:val="24"/>
              </w:rPr>
              <w:t>Eastern</w:t>
            </w:r>
          </w:p>
          <w:p w14:paraId="142C5A16" w14:textId="139D3AEE" w:rsidR="00B10A59" w:rsidRPr="00B10A59" w:rsidRDefault="00B10A59" w:rsidP="00B10A59">
            <w:pPr>
              <w:pStyle w:val="ListParagraph"/>
              <w:numPr>
                <w:ilvl w:val="0"/>
                <w:numId w:val="27"/>
              </w:numPr>
              <w:rPr>
                <w:b/>
                <w:bCs/>
                <w:sz w:val="24"/>
                <w:szCs w:val="24"/>
              </w:rPr>
            </w:pPr>
            <w:r>
              <w:rPr>
                <w:b/>
                <w:bCs/>
                <w:sz w:val="24"/>
                <w:szCs w:val="24"/>
              </w:rPr>
              <w:t>Stacy</w:t>
            </w:r>
          </w:p>
          <w:p w14:paraId="6FB7BFA4" w14:textId="77777777" w:rsidR="00BC0679" w:rsidRPr="00BC0679" w:rsidRDefault="00BC0679" w:rsidP="00BC0679">
            <w:pPr>
              <w:rPr>
                <w:b/>
                <w:bCs/>
                <w:sz w:val="24"/>
                <w:szCs w:val="24"/>
              </w:rPr>
            </w:pPr>
          </w:p>
          <w:p w14:paraId="48E025B7" w14:textId="77777777" w:rsidR="00EA2D76" w:rsidRPr="00EA2D76" w:rsidRDefault="00EA2D76" w:rsidP="00EA2D76">
            <w:pPr>
              <w:rPr>
                <w:b/>
                <w:bCs/>
                <w:sz w:val="24"/>
                <w:szCs w:val="24"/>
              </w:rPr>
            </w:pPr>
          </w:p>
          <w:p w14:paraId="121B338F" w14:textId="7793FA7B" w:rsidR="00D86272" w:rsidRPr="00D86272" w:rsidRDefault="00D86272" w:rsidP="00D86272">
            <w:pPr>
              <w:rPr>
                <w:sz w:val="24"/>
                <w:szCs w:val="24"/>
              </w:rPr>
            </w:pPr>
          </w:p>
        </w:tc>
        <w:tc>
          <w:tcPr>
            <w:tcW w:w="5305" w:type="dxa"/>
          </w:tcPr>
          <w:p w14:paraId="2F0AE063" w14:textId="77777777" w:rsidR="0036789D" w:rsidRDefault="0036789D" w:rsidP="0036789D">
            <w:pPr>
              <w:rPr>
                <w:sz w:val="24"/>
                <w:szCs w:val="24"/>
              </w:rPr>
            </w:pPr>
          </w:p>
          <w:p w14:paraId="2CABD9FF" w14:textId="1C78DC86" w:rsidR="00C20895" w:rsidRDefault="00A91287" w:rsidP="0036789D">
            <w:pPr>
              <w:rPr>
                <w:sz w:val="24"/>
                <w:szCs w:val="24"/>
              </w:rPr>
            </w:pPr>
            <w:r>
              <w:rPr>
                <w:sz w:val="24"/>
                <w:szCs w:val="24"/>
              </w:rPr>
              <w:t xml:space="preserve">See </w:t>
            </w:r>
            <w:r w:rsidR="00423E01">
              <w:rPr>
                <w:sz w:val="24"/>
                <w:szCs w:val="24"/>
              </w:rPr>
              <w:t>B</w:t>
            </w:r>
            <w:r>
              <w:rPr>
                <w:sz w:val="24"/>
                <w:szCs w:val="24"/>
              </w:rPr>
              <w:t xml:space="preserve">oard report. Cathy has received some of </w:t>
            </w:r>
            <w:r w:rsidR="00195924">
              <w:rPr>
                <w:sz w:val="24"/>
                <w:szCs w:val="24"/>
              </w:rPr>
              <w:t>the equipment serial numbers from board members.</w:t>
            </w:r>
          </w:p>
          <w:p w14:paraId="345D6F7A" w14:textId="77777777" w:rsidR="00423E01" w:rsidRDefault="00423E01" w:rsidP="0036789D">
            <w:pPr>
              <w:rPr>
                <w:sz w:val="24"/>
                <w:szCs w:val="24"/>
              </w:rPr>
            </w:pPr>
          </w:p>
          <w:p w14:paraId="5A4ABFD6" w14:textId="77777777" w:rsidR="00423E01" w:rsidRDefault="00423E01" w:rsidP="0036789D">
            <w:pPr>
              <w:rPr>
                <w:sz w:val="24"/>
                <w:szCs w:val="24"/>
              </w:rPr>
            </w:pPr>
          </w:p>
          <w:p w14:paraId="788C4D3D" w14:textId="77777777" w:rsidR="006F0C13" w:rsidRDefault="006F0C13" w:rsidP="0036789D">
            <w:pPr>
              <w:rPr>
                <w:sz w:val="24"/>
                <w:szCs w:val="24"/>
              </w:rPr>
            </w:pPr>
            <w:r>
              <w:rPr>
                <w:sz w:val="24"/>
                <w:szCs w:val="24"/>
              </w:rPr>
              <w:t>September is the next PACT meeting</w:t>
            </w:r>
          </w:p>
          <w:p w14:paraId="69A1C8FA" w14:textId="77777777" w:rsidR="006F0C13" w:rsidRDefault="006F0C13" w:rsidP="0036789D">
            <w:pPr>
              <w:rPr>
                <w:sz w:val="24"/>
                <w:szCs w:val="24"/>
              </w:rPr>
            </w:pPr>
          </w:p>
          <w:p w14:paraId="120BA2BE" w14:textId="77777777" w:rsidR="006F0C13" w:rsidRDefault="006F0C13" w:rsidP="0036789D">
            <w:pPr>
              <w:rPr>
                <w:sz w:val="24"/>
                <w:szCs w:val="24"/>
              </w:rPr>
            </w:pPr>
          </w:p>
          <w:p w14:paraId="314549D8" w14:textId="77777777" w:rsidR="006F0C13" w:rsidRDefault="006F0C13" w:rsidP="0036789D">
            <w:pPr>
              <w:rPr>
                <w:sz w:val="24"/>
                <w:szCs w:val="24"/>
              </w:rPr>
            </w:pPr>
            <w:r>
              <w:rPr>
                <w:sz w:val="24"/>
                <w:szCs w:val="24"/>
              </w:rPr>
              <w:t>See Board report</w:t>
            </w:r>
          </w:p>
          <w:p w14:paraId="7E778D7D" w14:textId="77777777" w:rsidR="00AF3F9E" w:rsidRDefault="00AF3F9E" w:rsidP="0036789D">
            <w:pPr>
              <w:rPr>
                <w:sz w:val="24"/>
                <w:szCs w:val="24"/>
              </w:rPr>
            </w:pPr>
          </w:p>
          <w:p w14:paraId="0A5927A7" w14:textId="77777777" w:rsidR="00AF3F9E" w:rsidRDefault="00AF3F9E" w:rsidP="0036789D">
            <w:pPr>
              <w:rPr>
                <w:sz w:val="24"/>
                <w:szCs w:val="24"/>
              </w:rPr>
            </w:pPr>
          </w:p>
          <w:p w14:paraId="63699A53" w14:textId="77777777" w:rsidR="00096428" w:rsidRDefault="00AF3F9E" w:rsidP="0036789D">
            <w:pPr>
              <w:rPr>
                <w:sz w:val="24"/>
                <w:szCs w:val="24"/>
              </w:rPr>
            </w:pPr>
            <w:r>
              <w:rPr>
                <w:sz w:val="24"/>
                <w:szCs w:val="24"/>
              </w:rPr>
              <w:t xml:space="preserve">Phillip will </w:t>
            </w:r>
            <w:r w:rsidR="008972F0">
              <w:rPr>
                <w:sz w:val="24"/>
                <w:szCs w:val="24"/>
              </w:rPr>
              <w:t>contact</w:t>
            </w:r>
            <w:r w:rsidR="00627370">
              <w:rPr>
                <w:sz w:val="24"/>
                <w:szCs w:val="24"/>
              </w:rPr>
              <w:t xml:space="preserve"> the Color Guard</w:t>
            </w:r>
            <w:r w:rsidR="003007B4">
              <w:rPr>
                <w:sz w:val="24"/>
                <w:szCs w:val="24"/>
              </w:rPr>
              <w:t xml:space="preserve"> with Uof</w:t>
            </w:r>
            <w:r w:rsidR="008972F0">
              <w:rPr>
                <w:sz w:val="24"/>
                <w:szCs w:val="24"/>
              </w:rPr>
              <w:t>O. Update: Phillip was</w:t>
            </w:r>
            <w:r w:rsidR="00096428">
              <w:rPr>
                <w:sz w:val="24"/>
                <w:szCs w:val="24"/>
              </w:rPr>
              <w:t xml:space="preserve"> successful.</w:t>
            </w:r>
          </w:p>
          <w:p w14:paraId="1F1F0D96" w14:textId="77777777" w:rsidR="00096428" w:rsidRDefault="00096428" w:rsidP="0036789D">
            <w:pPr>
              <w:rPr>
                <w:sz w:val="24"/>
                <w:szCs w:val="24"/>
              </w:rPr>
            </w:pPr>
          </w:p>
          <w:p w14:paraId="2DAB3EDA" w14:textId="0A76A870" w:rsidR="00BB4DDE" w:rsidRDefault="00BB4DDE" w:rsidP="0036789D">
            <w:pPr>
              <w:rPr>
                <w:sz w:val="24"/>
                <w:szCs w:val="24"/>
              </w:rPr>
            </w:pPr>
            <w:r>
              <w:rPr>
                <w:sz w:val="24"/>
                <w:szCs w:val="24"/>
              </w:rPr>
              <w:t xml:space="preserve">Flyers went out, </w:t>
            </w:r>
            <w:r w:rsidR="00D86272">
              <w:rPr>
                <w:sz w:val="24"/>
                <w:szCs w:val="24"/>
              </w:rPr>
              <w:t>planning</w:t>
            </w:r>
            <w:r>
              <w:rPr>
                <w:sz w:val="24"/>
                <w:szCs w:val="24"/>
              </w:rPr>
              <w:t xml:space="preserve"> to repost on </w:t>
            </w:r>
            <w:r w:rsidR="00F6451A">
              <w:rPr>
                <w:sz w:val="24"/>
                <w:szCs w:val="24"/>
              </w:rPr>
              <w:t>social media links.</w:t>
            </w:r>
          </w:p>
          <w:p w14:paraId="4555D80A" w14:textId="77777777" w:rsidR="00BB4DDE" w:rsidRDefault="00BB4DDE" w:rsidP="0036789D">
            <w:pPr>
              <w:rPr>
                <w:sz w:val="24"/>
                <w:szCs w:val="24"/>
              </w:rPr>
            </w:pPr>
          </w:p>
          <w:p w14:paraId="5A8F0AC1" w14:textId="5A98F436" w:rsidR="00F6451A" w:rsidRDefault="00F6451A" w:rsidP="0036789D">
            <w:pPr>
              <w:rPr>
                <w:sz w:val="24"/>
                <w:szCs w:val="24"/>
              </w:rPr>
            </w:pPr>
            <w:r>
              <w:rPr>
                <w:sz w:val="24"/>
                <w:szCs w:val="24"/>
              </w:rPr>
              <w:t>No</w:t>
            </w:r>
            <w:r w:rsidR="00CD3159">
              <w:rPr>
                <w:sz w:val="24"/>
                <w:szCs w:val="24"/>
              </w:rPr>
              <w:t xml:space="preserve"> Board</w:t>
            </w:r>
            <w:r>
              <w:rPr>
                <w:sz w:val="24"/>
                <w:szCs w:val="24"/>
              </w:rPr>
              <w:t xml:space="preserve"> report, No response from central managers.</w:t>
            </w:r>
          </w:p>
          <w:p w14:paraId="2EB75C83" w14:textId="77777777" w:rsidR="00F6451A" w:rsidRDefault="00F6451A" w:rsidP="0036789D">
            <w:pPr>
              <w:rPr>
                <w:sz w:val="24"/>
                <w:szCs w:val="24"/>
              </w:rPr>
            </w:pPr>
          </w:p>
          <w:p w14:paraId="76B673A9" w14:textId="21FC1B72" w:rsidR="00F6451A" w:rsidRDefault="00CD3159" w:rsidP="0036789D">
            <w:pPr>
              <w:rPr>
                <w:sz w:val="24"/>
                <w:szCs w:val="24"/>
              </w:rPr>
            </w:pPr>
            <w:r>
              <w:rPr>
                <w:sz w:val="24"/>
                <w:szCs w:val="24"/>
              </w:rPr>
              <w:t>No Board report</w:t>
            </w:r>
          </w:p>
          <w:p w14:paraId="4B65B063" w14:textId="77777777" w:rsidR="00CD3159" w:rsidRDefault="00CD3159" w:rsidP="0036789D">
            <w:pPr>
              <w:rPr>
                <w:sz w:val="24"/>
                <w:szCs w:val="24"/>
              </w:rPr>
            </w:pPr>
          </w:p>
          <w:p w14:paraId="24C5017A" w14:textId="5004A960" w:rsidR="00CD3159" w:rsidRDefault="00CD3159" w:rsidP="0036789D">
            <w:pPr>
              <w:rPr>
                <w:sz w:val="24"/>
                <w:szCs w:val="24"/>
              </w:rPr>
            </w:pPr>
            <w:r>
              <w:rPr>
                <w:sz w:val="24"/>
                <w:szCs w:val="24"/>
              </w:rPr>
              <w:t>See Board report</w:t>
            </w:r>
          </w:p>
          <w:p w14:paraId="5C76833A" w14:textId="77777777" w:rsidR="00CD3159" w:rsidRDefault="00CD3159" w:rsidP="0036789D">
            <w:pPr>
              <w:rPr>
                <w:sz w:val="24"/>
                <w:szCs w:val="24"/>
              </w:rPr>
            </w:pPr>
          </w:p>
          <w:p w14:paraId="79EC51AF" w14:textId="2511C45E" w:rsidR="00CD3159" w:rsidRDefault="00CD3159" w:rsidP="0036789D">
            <w:pPr>
              <w:rPr>
                <w:sz w:val="24"/>
                <w:szCs w:val="24"/>
              </w:rPr>
            </w:pPr>
            <w:r>
              <w:rPr>
                <w:sz w:val="24"/>
                <w:szCs w:val="24"/>
              </w:rPr>
              <w:t>No Board report</w:t>
            </w:r>
          </w:p>
          <w:p w14:paraId="3895B77C" w14:textId="1D9702DF" w:rsidR="003007B4" w:rsidRPr="0036789D" w:rsidRDefault="00096428" w:rsidP="0036789D">
            <w:pPr>
              <w:rPr>
                <w:sz w:val="24"/>
                <w:szCs w:val="24"/>
              </w:rPr>
            </w:pPr>
            <w:r>
              <w:rPr>
                <w:sz w:val="24"/>
                <w:szCs w:val="24"/>
              </w:rPr>
              <w:t xml:space="preserve"> </w:t>
            </w:r>
          </w:p>
        </w:tc>
      </w:tr>
      <w:tr w:rsidR="00FC2707" w:rsidRPr="00C81C6F" w14:paraId="3AA4BDBA" w14:textId="77777777" w:rsidTr="00895605">
        <w:tc>
          <w:tcPr>
            <w:tcW w:w="1435" w:type="dxa"/>
          </w:tcPr>
          <w:p w14:paraId="6AD8BB9D" w14:textId="2809884B" w:rsidR="00FC2707" w:rsidRDefault="00FC2707" w:rsidP="00B840E5">
            <w:pPr>
              <w:rPr>
                <w:b/>
                <w:bCs/>
                <w:sz w:val="24"/>
                <w:szCs w:val="24"/>
              </w:rPr>
            </w:pPr>
            <w:r>
              <w:rPr>
                <w:b/>
                <w:bCs/>
                <w:sz w:val="24"/>
                <w:szCs w:val="24"/>
              </w:rPr>
              <w:lastRenderedPageBreak/>
              <w:t>12:55-</w:t>
            </w:r>
          </w:p>
        </w:tc>
        <w:tc>
          <w:tcPr>
            <w:tcW w:w="4050" w:type="dxa"/>
          </w:tcPr>
          <w:p w14:paraId="38A90D0D" w14:textId="77777777" w:rsidR="00FC2707" w:rsidRDefault="00FC2707" w:rsidP="00FC2707">
            <w:pPr>
              <w:rPr>
                <w:b/>
                <w:bCs/>
                <w:sz w:val="24"/>
                <w:szCs w:val="24"/>
              </w:rPr>
            </w:pPr>
            <w:r>
              <w:rPr>
                <w:b/>
                <w:bCs/>
                <w:sz w:val="24"/>
                <w:szCs w:val="24"/>
              </w:rPr>
              <w:t>OSRC Conference 2026</w:t>
            </w:r>
          </w:p>
          <w:p w14:paraId="486685C9" w14:textId="77777777" w:rsidR="00FC2707" w:rsidRDefault="00FC2707" w:rsidP="00FC2707">
            <w:pPr>
              <w:rPr>
                <w:b/>
                <w:bCs/>
                <w:sz w:val="24"/>
                <w:szCs w:val="24"/>
              </w:rPr>
            </w:pPr>
          </w:p>
          <w:p w14:paraId="20275699" w14:textId="77777777" w:rsidR="00FC2707" w:rsidRDefault="00FC2707" w:rsidP="00FC2707">
            <w:pPr>
              <w:rPr>
                <w:b/>
                <w:bCs/>
                <w:sz w:val="24"/>
                <w:szCs w:val="24"/>
              </w:rPr>
            </w:pPr>
          </w:p>
          <w:p w14:paraId="2031F89C" w14:textId="77777777" w:rsidR="00FC2707" w:rsidRDefault="00FC2707" w:rsidP="00FC2707">
            <w:pPr>
              <w:rPr>
                <w:b/>
                <w:bCs/>
                <w:sz w:val="24"/>
                <w:szCs w:val="24"/>
              </w:rPr>
            </w:pPr>
          </w:p>
          <w:p w14:paraId="381B4806" w14:textId="77777777" w:rsidR="00FC2707" w:rsidRDefault="00FC2707" w:rsidP="00FC2707">
            <w:pPr>
              <w:rPr>
                <w:b/>
                <w:bCs/>
                <w:sz w:val="24"/>
                <w:szCs w:val="24"/>
              </w:rPr>
            </w:pPr>
          </w:p>
          <w:p w14:paraId="09A6CF5F" w14:textId="77777777" w:rsidR="00FC2707" w:rsidRDefault="00FC2707" w:rsidP="00FC2707">
            <w:pPr>
              <w:rPr>
                <w:b/>
                <w:bCs/>
                <w:sz w:val="24"/>
                <w:szCs w:val="24"/>
              </w:rPr>
            </w:pPr>
          </w:p>
          <w:p w14:paraId="5F6E2409" w14:textId="77777777" w:rsidR="00FC2707" w:rsidRDefault="00FC2707" w:rsidP="00FC2707">
            <w:pPr>
              <w:rPr>
                <w:b/>
                <w:bCs/>
                <w:sz w:val="24"/>
                <w:szCs w:val="24"/>
              </w:rPr>
            </w:pPr>
          </w:p>
          <w:p w14:paraId="1F6953C6" w14:textId="77777777" w:rsidR="00FC2707" w:rsidRDefault="00FC2707" w:rsidP="00FC2707">
            <w:pPr>
              <w:rPr>
                <w:b/>
                <w:bCs/>
                <w:sz w:val="24"/>
                <w:szCs w:val="24"/>
              </w:rPr>
            </w:pPr>
          </w:p>
          <w:p w14:paraId="26BF98FD" w14:textId="77777777" w:rsidR="00FC2707" w:rsidRDefault="00FC2707" w:rsidP="00FC2707">
            <w:pPr>
              <w:rPr>
                <w:b/>
                <w:bCs/>
                <w:sz w:val="24"/>
                <w:szCs w:val="24"/>
              </w:rPr>
            </w:pPr>
          </w:p>
          <w:p w14:paraId="1F5CF562" w14:textId="77777777" w:rsidR="00FC2707" w:rsidRDefault="00FC2707" w:rsidP="00FC2707">
            <w:pPr>
              <w:rPr>
                <w:b/>
                <w:bCs/>
                <w:sz w:val="24"/>
                <w:szCs w:val="24"/>
              </w:rPr>
            </w:pPr>
          </w:p>
          <w:p w14:paraId="4C3E716A" w14:textId="77777777" w:rsidR="00FC2707" w:rsidRDefault="00FC2707" w:rsidP="00FC2707">
            <w:pPr>
              <w:rPr>
                <w:b/>
                <w:bCs/>
                <w:sz w:val="24"/>
                <w:szCs w:val="24"/>
              </w:rPr>
            </w:pPr>
          </w:p>
          <w:p w14:paraId="49209415" w14:textId="77777777" w:rsidR="00FC2707" w:rsidRDefault="00FC2707" w:rsidP="00FC2707">
            <w:pPr>
              <w:rPr>
                <w:b/>
                <w:bCs/>
                <w:sz w:val="24"/>
                <w:szCs w:val="24"/>
              </w:rPr>
            </w:pPr>
          </w:p>
          <w:p w14:paraId="01DDCEDC" w14:textId="77777777" w:rsidR="00FC2707" w:rsidRDefault="00FC2707" w:rsidP="00FC2707">
            <w:pPr>
              <w:rPr>
                <w:b/>
                <w:bCs/>
                <w:sz w:val="24"/>
                <w:szCs w:val="24"/>
              </w:rPr>
            </w:pPr>
            <w:r>
              <w:rPr>
                <w:b/>
                <w:bCs/>
                <w:sz w:val="24"/>
                <w:szCs w:val="24"/>
              </w:rPr>
              <w:t>2026 Conference Site Discussion</w:t>
            </w:r>
          </w:p>
          <w:p w14:paraId="3555909C" w14:textId="77777777" w:rsidR="00FC2707" w:rsidRDefault="00FC2707" w:rsidP="00FC2707">
            <w:pPr>
              <w:rPr>
                <w:b/>
                <w:bCs/>
                <w:sz w:val="24"/>
                <w:szCs w:val="24"/>
              </w:rPr>
            </w:pPr>
          </w:p>
          <w:p w14:paraId="2E997D7A" w14:textId="77777777" w:rsidR="00FC2707" w:rsidRDefault="00FC2707" w:rsidP="00FC2707">
            <w:pPr>
              <w:rPr>
                <w:b/>
                <w:bCs/>
                <w:sz w:val="24"/>
                <w:szCs w:val="24"/>
              </w:rPr>
            </w:pPr>
          </w:p>
          <w:p w14:paraId="516F82C4" w14:textId="77777777" w:rsidR="00FC2707" w:rsidRDefault="00FC2707" w:rsidP="00FC2707">
            <w:pPr>
              <w:rPr>
                <w:b/>
                <w:bCs/>
                <w:sz w:val="24"/>
                <w:szCs w:val="24"/>
              </w:rPr>
            </w:pPr>
          </w:p>
          <w:p w14:paraId="3DF8840D" w14:textId="77777777" w:rsidR="00FC2707" w:rsidRDefault="00FC2707" w:rsidP="00FC2707">
            <w:pPr>
              <w:rPr>
                <w:b/>
                <w:bCs/>
                <w:sz w:val="24"/>
                <w:szCs w:val="24"/>
              </w:rPr>
            </w:pPr>
          </w:p>
          <w:p w14:paraId="01EEC151" w14:textId="77777777" w:rsidR="00FC2707" w:rsidRDefault="00FC2707" w:rsidP="00FC2707">
            <w:pPr>
              <w:rPr>
                <w:b/>
                <w:bCs/>
                <w:sz w:val="24"/>
                <w:szCs w:val="24"/>
              </w:rPr>
            </w:pPr>
          </w:p>
          <w:p w14:paraId="3F7AE4B1" w14:textId="77777777" w:rsidR="00FC2707" w:rsidRDefault="00FC2707" w:rsidP="00FC2707">
            <w:pPr>
              <w:rPr>
                <w:b/>
                <w:bCs/>
                <w:sz w:val="24"/>
                <w:szCs w:val="24"/>
              </w:rPr>
            </w:pPr>
          </w:p>
          <w:p w14:paraId="68A430D8" w14:textId="77777777" w:rsidR="00FC2707" w:rsidRDefault="00FC2707" w:rsidP="00FC2707">
            <w:pPr>
              <w:rPr>
                <w:b/>
                <w:bCs/>
                <w:sz w:val="24"/>
                <w:szCs w:val="24"/>
              </w:rPr>
            </w:pPr>
          </w:p>
          <w:p w14:paraId="17A2671B" w14:textId="77777777" w:rsidR="00FC2707" w:rsidRDefault="00FC2707" w:rsidP="003D3281">
            <w:pPr>
              <w:rPr>
                <w:b/>
                <w:bCs/>
                <w:sz w:val="24"/>
                <w:szCs w:val="24"/>
              </w:rPr>
            </w:pPr>
          </w:p>
        </w:tc>
        <w:tc>
          <w:tcPr>
            <w:tcW w:w="5305" w:type="dxa"/>
          </w:tcPr>
          <w:p w14:paraId="2D02AB19" w14:textId="77777777" w:rsidR="00FC2707" w:rsidRPr="00F32C8D" w:rsidRDefault="00FC2707" w:rsidP="00FC2707">
            <w:pPr>
              <w:pStyle w:val="ListParagraph"/>
              <w:numPr>
                <w:ilvl w:val="0"/>
                <w:numId w:val="27"/>
              </w:numPr>
              <w:rPr>
                <w:sz w:val="24"/>
                <w:szCs w:val="24"/>
              </w:rPr>
            </w:pPr>
            <w:r w:rsidRPr="00F32C8D">
              <w:rPr>
                <w:sz w:val="24"/>
                <w:szCs w:val="24"/>
              </w:rPr>
              <w:t>Seaside dates are locked in: March 25 &amp; 26 which is during Spring Break.</w:t>
            </w:r>
          </w:p>
          <w:p w14:paraId="5A6AB60C" w14:textId="77777777" w:rsidR="00FC2707" w:rsidRDefault="00FC2707" w:rsidP="00FC2707">
            <w:pPr>
              <w:pStyle w:val="ListParagraph"/>
              <w:numPr>
                <w:ilvl w:val="0"/>
                <w:numId w:val="27"/>
              </w:numPr>
              <w:rPr>
                <w:sz w:val="24"/>
                <w:szCs w:val="24"/>
              </w:rPr>
            </w:pPr>
            <w:r w:rsidRPr="00F32C8D">
              <w:rPr>
                <w:sz w:val="24"/>
                <w:szCs w:val="24"/>
              </w:rPr>
              <w:t xml:space="preserve">Plan to organize Breakout for PFT lecture. </w:t>
            </w:r>
          </w:p>
          <w:p w14:paraId="4AD6CDA4" w14:textId="77777777" w:rsidR="00FC2707" w:rsidRDefault="00FC2707" w:rsidP="00FC2707">
            <w:pPr>
              <w:pStyle w:val="ListParagraph"/>
              <w:numPr>
                <w:ilvl w:val="0"/>
                <w:numId w:val="27"/>
              </w:numPr>
              <w:rPr>
                <w:sz w:val="24"/>
                <w:szCs w:val="24"/>
              </w:rPr>
            </w:pPr>
            <w:r>
              <w:rPr>
                <w:sz w:val="24"/>
                <w:szCs w:val="24"/>
              </w:rPr>
              <w:t>Suggested we provide a transport van to PDX to assist out-of-town speakers.</w:t>
            </w:r>
          </w:p>
          <w:p w14:paraId="2D9BD9E8" w14:textId="77777777" w:rsidR="00FC2707" w:rsidRDefault="00FC2707" w:rsidP="00FC2707">
            <w:pPr>
              <w:pStyle w:val="ListParagraph"/>
              <w:numPr>
                <w:ilvl w:val="0"/>
                <w:numId w:val="27"/>
              </w:numPr>
              <w:rPr>
                <w:sz w:val="24"/>
                <w:szCs w:val="24"/>
              </w:rPr>
            </w:pPr>
            <w:r>
              <w:rPr>
                <w:sz w:val="24"/>
                <w:szCs w:val="24"/>
              </w:rPr>
              <w:t>Plan to seek more local speakers</w:t>
            </w:r>
          </w:p>
          <w:p w14:paraId="4F035E24" w14:textId="77777777" w:rsidR="00FC2707" w:rsidRDefault="00FC2707" w:rsidP="00FC2707">
            <w:pPr>
              <w:pStyle w:val="ListParagraph"/>
              <w:numPr>
                <w:ilvl w:val="0"/>
                <w:numId w:val="27"/>
              </w:numPr>
              <w:rPr>
                <w:sz w:val="24"/>
                <w:szCs w:val="24"/>
              </w:rPr>
            </w:pPr>
            <w:r>
              <w:rPr>
                <w:sz w:val="24"/>
                <w:szCs w:val="24"/>
              </w:rPr>
              <w:t xml:space="preserve">The vendor list and menu need to be organized. </w:t>
            </w:r>
          </w:p>
          <w:p w14:paraId="4F3F6225" w14:textId="77777777" w:rsidR="00FC2707" w:rsidRDefault="00FC2707" w:rsidP="00FC2707">
            <w:pPr>
              <w:pStyle w:val="ListParagraph"/>
              <w:numPr>
                <w:ilvl w:val="0"/>
                <w:numId w:val="27"/>
              </w:numPr>
              <w:rPr>
                <w:sz w:val="24"/>
                <w:szCs w:val="24"/>
              </w:rPr>
            </w:pPr>
            <w:r>
              <w:rPr>
                <w:sz w:val="24"/>
                <w:szCs w:val="24"/>
              </w:rPr>
              <w:t>Remote set up for Southern Oregon for possible attendees but we need a tech savvy person to help organize.</w:t>
            </w:r>
          </w:p>
          <w:p w14:paraId="20EB34B1" w14:textId="77777777" w:rsidR="00FC2707" w:rsidRDefault="00FC2707" w:rsidP="00FC2707">
            <w:pPr>
              <w:rPr>
                <w:sz w:val="24"/>
                <w:szCs w:val="24"/>
              </w:rPr>
            </w:pPr>
          </w:p>
          <w:p w14:paraId="7A511EE6" w14:textId="77777777" w:rsidR="00FC2707" w:rsidRDefault="00FC2707" w:rsidP="00FC2707">
            <w:pPr>
              <w:rPr>
                <w:sz w:val="24"/>
                <w:szCs w:val="24"/>
              </w:rPr>
            </w:pPr>
            <w:r>
              <w:rPr>
                <w:sz w:val="24"/>
                <w:szCs w:val="24"/>
              </w:rPr>
              <w:t>Monark Hotel, remodeled</w:t>
            </w:r>
          </w:p>
          <w:p w14:paraId="151B4B07" w14:textId="77777777" w:rsidR="00FC2707" w:rsidRDefault="00FC2707" w:rsidP="00FC2707">
            <w:pPr>
              <w:rPr>
                <w:sz w:val="24"/>
                <w:szCs w:val="24"/>
              </w:rPr>
            </w:pPr>
            <w:r>
              <w:rPr>
                <w:sz w:val="24"/>
                <w:szCs w:val="24"/>
              </w:rPr>
              <w:t>Salem Conference Center (parking?)</w:t>
            </w:r>
          </w:p>
          <w:p w14:paraId="531A0D8E" w14:textId="77777777" w:rsidR="00FC2707" w:rsidRDefault="00FC2707" w:rsidP="00FC2707">
            <w:pPr>
              <w:rPr>
                <w:sz w:val="24"/>
                <w:szCs w:val="24"/>
              </w:rPr>
            </w:pPr>
            <w:r>
              <w:rPr>
                <w:sz w:val="24"/>
                <w:szCs w:val="24"/>
              </w:rPr>
              <w:t>Wilsonville, size issues</w:t>
            </w:r>
          </w:p>
          <w:p w14:paraId="2986DB67" w14:textId="77777777" w:rsidR="00FC2707" w:rsidRDefault="00FC2707" w:rsidP="00FC2707">
            <w:pPr>
              <w:rPr>
                <w:sz w:val="24"/>
                <w:szCs w:val="24"/>
              </w:rPr>
            </w:pPr>
          </w:p>
          <w:p w14:paraId="359BB797" w14:textId="77777777" w:rsidR="00FC2707" w:rsidRDefault="00FC2707" w:rsidP="00FC2707">
            <w:pPr>
              <w:rPr>
                <w:sz w:val="24"/>
                <w:szCs w:val="24"/>
              </w:rPr>
            </w:pPr>
            <w:r>
              <w:rPr>
                <w:sz w:val="24"/>
                <w:szCs w:val="24"/>
              </w:rPr>
              <w:t>Salem Conference Center: increased in size, improved the parking, good food and Bentley’s is right there.</w:t>
            </w:r>
          </w:p>
          <w:p w14:paraId="31DEE609" w14:textId="77777777" w:rsidR="00FC2707" w:rsidRDefault="00FC2707" w:rsidP="00FC2707">
            <w:pPr>
              <w:rPr>
                <w:sz w:val="24"/>
                <w:szCs w:val="24"/>
              </w:rPr>
            </w:pPr>
          </w:p>
          <w:p w14:paraId="4C5A2E08" w14:textId="77777777" w:rsidR="00FC2707" w:rsidRDefault="00FC2707" w:rsidP="0036789D">
            <w:pPr>
              <w:rPr>
                <w:sz w:val="24"/>
                <w:szCs w:val="24"/>
              </w:rPr>
            </w:pPr>
          </w:p>
        </w:tc>
      </w:tr>
      <w:tr w:rsidR="00FC2707" w:rsidRPr="00C81C6F" w14:paraId="6D5BCF5D" w14:textId="77777777" w:rsidTr="00895605">
        <w:tc>
          <w:tcPr>
            <w:tcW w:w="1435" w:type="dxa"/>
          </w:tcPr>
          <w:p w14:paraId="70E70F9B" w14:textId="2C7139AB" w:rsidR="00FC2707" w:rsidRDefault="00FC2707" w:rsidP="00B840E5">
            <w:pPr>
              <w:rPr>
                <w:b/>
                <w:bCs/>
                <w:sz w:val="24"/>
                <w:szCs w:val="24"/>
              </w:rPr>
            </w:pPr>
            <w:r>
              <w:rPr>
                <w:b/>
                <w:bCs/>
                <w:sz w:val="24"/>
                <w:szCs w:val="24"/>
              </w:rPr>
              <w:t>13:14</w:t>
            </w:r>
          </w:p>
        </w:tc>
        <w:tc>
          <w:tcPr>
            <w:tcW w:w="4050" w:type="dxa"/>
          </w:tcPr>
          <w:p w14:paraId="6B4EB334" w14:textId="576AB085" w:rsidR="00FC2707" w:rsidRDefault="00FC2707" w:rsidP="00FC2707">
            <w:pPr>
              <w:rPr>
                <w:b/>
                <w:bCs/>
                <w:sz w:val="24"/>
                <w:szCs w:val="24"/>
              </w:rPr>
            </w:pPr>
            <w:r>
              <w:rPr>
                <w:b/>
                <w:bCs/>
                <w:sz w:val="24"/>
                <w:szCs w:val="24"/>
              </w:rPr>
              <w:t>Meeting Adjourned</w:t>
            </w:r>
          </w:p>
        </w:tc>
        <w:tc>
          <w:tcPr>
            <w:tcW w:w="5305" w:type="dxa"/>
          </w:tcPr>
          <w:p w14:paraId="453DC282" w14:textId="77777777" w:rsidR="00FC2707" w:rsidRPr="00F32C8D" w:rsidRDefault="00FC2707" w:rsidP="00FC2707">
            <w:pPr>
              <w:pStyle w:val="ListParagraph"/>
              <w:rPr>
                <w:sz w:val="24"/>
                <w:szCs w:val="24"/>
              </w:rPr>
            </w:pPr>
          </w:p>
        </w:tc>
      </w:tr>
    </w:tbl>
    <w:p w14:paraId="02A56BFC" w14:textId="530F21F3" w:rsidR="00F7438A" w:rsidRDefault="00F7438A" w:rsidP="004225A0">
      <w:pPr>
        <w:tabs>
          <w:tab w:val="left" w:pos="1080"/>
          <w:tab w:val="left" w:pos="1170"/>
        </w:tabs>
        <w:spacing w:after="0" w:line="240" w:lineRule="auto"/>
        <w:rPr>
          <w:rFonts w:ascii="Times New Roman" w:hAnsi="Times New Roman" w:cs="Times New Roman"/>
          <w:b/>
          <w:sz w:val="40"/>
          <w:szCs w:val="40"/>
        </w:rPr>
      </w:pPr>
    </w:p>
    <w:p w14:paraId="65CA87B9" w14:textId="76121DCE" w:rsidR="00F7438A" w:rsidRDefault="00F7438A" w:rsidP="00FE65A1">
      <w:pPr>
        <w:tabs>
          <w:tab w:val="left" w:pos="1080"/>
          <w:tab w:val="left" w:pos="1170"/>
        </w:tabs>
        <w:spacing w:after="0" w:line="240" w:lineRule="auto"/>
        <w:rPr>
          <w:rFonts w:ascii="Segoe UI" w:hAnsi="Segoe UI" w:cs="Segoe UI"/>
          <w:color w:val="0070C0"/>
          <w:sz w:val="20"/>
          <w:szCs w:val="20"/>
        </w:rPr>
      </w:pPr>
    </w:p>
    <w:p w14:paraId="246C7A91" w14:textId="77777777" w:rsidR="000B2FD9" w:rsidRDefault="000B2FD9" w:rsidP="00FE65A1">
      <w:pPr>
        <w:tabs>
          <w:tab w:val="left" w:pos="1080"/>
          <w:tab w:val="left" w:pos="1170"/>
        </w:tabs>
        <w:spacing w:after="0" w:line="240" w:lineRule="auto"/>
        <w:rPr>
          <w:rFonts w:ascii="Segoe UI" w:hAnsi="Segoe UI" w:cs="Segoe UI"/>
          <w:color w:val="0070C0"/>
          <w:sz w:val="20"/>
          <w:szCs w:val="20"/>
        </w:rPr>
      </w:pPr>
    </w:p>
    <w:p w14:paraId="4C67D8D3" w14:textId="77777777" w:rsidR="000B2FD9" w:rsidRDefault="000B2FD9" w:rsidP="00FE65A1">
      <w:pPr>
        <w:tabs>
          <w:tab w:val="left" w:pos="1080"/>
          <w:tab w:val="left" w:pos="1170"/>
        </w:tabs>
        <w:spacing w:after="0" w:line="240" w:lineRule="auto"/>
        <w:rPr>
          <w:rFonts w:ascii="Segoe UI" w:hAnsi="Segoe UI" w:cs="Segoe UI"/>
          <w:color w:val="0070C0"/>
          <w:sz w:val="20"/>
          <w:szCs w:val="20"/>
        </w:rPr>
      </w:pPr>
    </w:p>
    <w:p w14:paraId="65B01114" w14:textId="77777777" w:rsidR="000B2FD9" w:rsidRDefault="000B2FD9" w:rsidP="00FE65A1">
      <w:pPr>
        <w:tabs>
          <w:tab w:val="left" w:pos="1080"/>
          <w:tab w:val="left" w:pos="1170"/>
        </w:tabs>
        <w:spacing w:after="0" w:line="240" w:lineRule="auto"/>
        <w:rPr>
          <w:rFonts w:ascii="Segoe UI" w:hAnsi="Segoe UI" w:cs="Segoe UI"/>
          <w:color w:val="0070C0"/>
          <w:sz w:val="20"/>
          <w:szCs w:val="20"/>
        </w:rPr>
      </w:pPr>
    </w:p>
    <w:p w14:paraId="510BDADA" w14:textId="77777777" w:rsidR="000B2FD9" w:rsidRDefault="000B2FD9" w:rsidP="00FE65A1">
      <w:pPr>
        <w:tabs>
          <w:tab w:val="left" w:pos="1080"/>
          <w:tab w:val="left" w:pos="1170"/>
        </w:tabs>
        <w:spacing w:after="0" w:line="240" w:lineRule="auto"/>
        <w:rPr>
          <w:rFonts w:ascii="Segoe UI" w:hAnsi="Segoe UI" w:cs="Segoe UI"/>
          <w:color w:val="0070C0"/>
          <w:sz w:val="20"/>
          <w:szCs w:val="20"/>
        </w:rPr>
      </w:pPr>
    </w:p>
    <w:p w14:paraId="48053E5E" w14:textId="77777777" w:rsidR="000B2FD9" w:rsidRDefault="000B2FD9" w:rsidP="00FE65A1">
      <w:pPr>
        <w:tabs>
          <w:tab w:val="left" w:pos="1080"/>
          <w:tab w:val="left" w:pos="1170"/>
        </w:tabs>
        <w:spacing w:after="0" w:line="240" w:lineRule="auto"/>
        <w:rPr>
          <w:rFonts w:ascii="Segoe UI" w:hAnsi="Segoe UI" w:cs="Segoe UI"/>
          <w:color w:val="0070C0"/>
          <w:sz w:val="20"/>
          <w:szCs w:val="20"/>
        </w:rPr>
      </w:pPr>
    </w:p>
    <w:p w14:paraId="18035E3E" w14:textId="77777777" w:rsidR="00282B75" w:rsidRDefault="00282B75" w:rsidP="00282B75">
      <w:pPr>
        <w:tabs>
          <w:tab w:val="left" w:pos="1080"/>
          <w:tab w:val="left" w:pos="1170"/>
        </w:tabs>
        <w:spacing w:after="0" w:line="240" w:lineRule="auto"/>
        <w:jc w:val="center"/>
        <w:rPr>
          <w:rFonts w:ascii="Times New Roman" w:hAnsi="Times New Roman" w:cs="Times New Roman"/>
          <w:b/>
          <w:sz w:val="40"/>
          <w:szCs w:val="40"/>
        </w:rPr>
      </w:pPr>
    </w:p>
    <w:p w14:paraId="4DE75602" w14:textId="77777777" w:rsidR="0059338C" w:rsidRDefault="0059338C" w:rsidP="00282B75">
      <w:pPr>
        <w:tabs>
          <w:tab w:val="left" w:pos="1080"/>
          <w:tab w:val="left" w:pos="1170"/>
        </w:tabs>
        <w:spacing w:after="0" w:line="240" w:lineRule="auto"/>
        <w:jc w:val="center"/>
        <w:rPr>
          <w:rFonts w:ascii="Times New Roman" w:hAnsi="Times New Roman" w:cs="Times New Roman"/>
          <w:b/>
          <w:sz w:val="40"/>
          <w:szCs w:val="40"/>
        </w:rPr>
      </w:pPr>
    </w:p>
    <w:p w14:paraId="0123E68F" w14:textId="77777777" w:rsidR="0059338C" w:rsidRDefault="0059338C" w:rsidP="00282B75">
      <w:pPr>
        <w:tabs>
          <w:tab w:val="left" w:pos="1080"/>
          <w:tab w:val="left" w:pos="1170"/>
        </w:tabs>
        <w:spacing w:after="0" w:line="240" w:lineRule="auto"/>
        <w:jc w:val="center"/>
        <w:rPr>
          <w:rFonts w:ascii="Times New Roman" w:hAnsi="Times New Roman" w:cs="Times New Roman"/>
          <w:b/>
          <w:sz w:val="40"/>
          <w:szCs w:val="40"/>
        </w:rPr>
      </w:pPr>
    </w:p>
    <w:p w14:paraId="2C78E942" w14:textId="77777777" w:rsidR="00FC1DD0" w:rsidRDefault="00FC1DD0" w:rsidP="00282B75">
      <w:pPr>
        <w:tabs>
          <w:tab w:val="left" w:pos="1080"/>
          <w:tab w:val="left" w:pos="1170"/>
        </w:tabs>
        <w:spacing w:after="0" w:line="240" w:lineRule="auto"/>
        <w:jc w:val="center"/>
        <w:rPr>
          <w:rFonts w:ascii="Times New Roman" w:hAnsi="Times New Roman" w:cs="Times New Roman"/>
          <w:b/>
          <w:sz w:val="40"/>
          <w:szCs w:val="40"/>
        </w:rPr>
      </w:pPr>
    </w:p>
    <w:p w14:paraId="3721CD19" w14:textId="77777777" w:rsidR="00F00E7B" w:rsidRDefault="00F00E7B" w:rsidP="00F00E7B">
      <w:pPr>
        <w:tabs>
          <w:tab w:val="left" w:pos="1080"/>
          <w:tab w:val="left" w:pos="1170"/>
        </w:tabs>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Board Report</w:t>
      </w:r>
    </w:p>
    <w:p w14:paraId="26C5F740" w14:textId="77777777" w:rsidR="00F00E7B" w:rsidRDefault="00F00E7B" w:rsidP="00F00E7B">
      <w:pPr>
        <w:tabs>
          <w:tab w:val="left" w:pos="1080"/>
          <w:tab w:val="left" w:pos="1170"/>
        </w:tabs>
        <w:spacing w:after="0" w:line="240" w:lineRule="auto"/>
        <w:jc w:val="center"/>
        <w:rPr>
          <w:rFonts w:ascii="Times New Roman" w:hAnsi="Times New Roman" w:cs="Times New Roman"/>
          <w:b/>
          <w:sz w:val="40"/>
          <w:szCs w:val="40"/>
        </w:rPr>
      </w:pPr>
    </w:p>
    <w:p w14:paraId="13AB0A73" w14:textId="77777777" w:rsidR="00F00E7B" w:rsidRDefault="00F00E7B" w:rsidP="00F00E7B">
      <w:pPr>
        <w:tabs>
          <w:tab w:val="left" w:pos="1080"/>
          <w:tab w:val="left" w:pos="117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Committee of Region:   Treasurer</w:t>
      </w:r>
    </w:p>
    <w:p w14:paraId="23BC9A19" w14:textId="77777777" w:rsidR="00F00E7B" w:rsidRDefault="00F00E7B" w:rsidP="00F00E7B">
      <w:pPr>
        <w:tabs>
          <w:tab w:val="left" w:pos="1080"/>
          <w:tab w:val="left" w:pos="1170"/>
        </w:tabs>
        <w:spacing w:after="0" w:line="240" w:lineRule="auto"/>
        <w:rPr>
          <w:rFonts w:ascii="Times New Roman" w:hAnsi="Times New Roman" w:cs="Times New Roman"/>
          <w:b/>
          <w:sz w:val="24"/>
          <w:szCs w:val="24"/>
        </w:rPr>
      </w:pPr>
    </w:p>
    <w:p w14:paraId="15706D07" w14:textId="77777777" w:rsidR="00F00E7B" w:rsidRPr="00565513" w:rsidRDefault="00F00E7B" w:rsidP="00F00E7B">
      <w:pPr>
        <w:tabs>
          <w:tab w:val="left" w:pos="1080"/>
          <w:tab w:val="left" w:pos="1170"/>
        </w:tabs>
        <w:spacing w:after="0" w:line="240" w:lineRule="auto"/>
        <w:rPr>
          <w:rFonts w:ascii="Times New Roman" w:hAnsi="Times New Roman" w:cs="Times New Roman"/>
          <w:sz w:val="24"/>
          <w:szCs w:val="24"/>
          <w:u w:val="single"/>
        </w:rPr>
      </w:pPr>
      <w:r>
        <w:rPr>
          <w:rFonts w:ascii="Times New Roman" w:hAnsi="Times New Roman" w:cs="Times New Roman"/>
          <w:b/>
          <w:sz w:val="24"/>
          <w:szCs w:val="24"/>
        </w:rPr>
        <w:t>Board Member/Chair (Co-Chair):   Cathy Melero</w:t>
      </w:r>
    </w:p>
    <w:p w14:paraId="15136503" w14:textId="77777777" w:rsidR="00F00E7B" w:rsidRDefault="00F00E7B" w:rsidP="00F00E7B">
      <w:pPr>
        <w:tabs>
          <w:tab w:val="left" w:pos="1080"/>
          <w:tab w:val="left" w:pos="1170"/>
        </w:tabs>
        <w:spacing w:after="0" w:line="240" w:lineRule="auto"/>
        <w:rPr>
          <w:rFonts w:ascii="Times New Roman" w:hAnsi="Times New Roman" w:cs="Times New Roman"/>
          <w:b/>
          <w:sz w:val="24"/>
          <w:szCs w:val="24"/>
          <w:u w:val="single"/>
        </w:rPr>
      </w:pPr>
    </w:p>
    <w:p w14:paraId="1A7B514F" w14:textId="5950B4F8" w:rsidR="00F00E7B" w:rsidRDefault="00F00E7B" w:rsidP="00F00E7B">
      <w:pPr>
        <w:tabs>
          <w:tab w:val="left" w:pos="1080"/>
          <w:tab w:val="left" w:pos="1170"/>
        </w:tabs>
        <w:spacing w:after="0" w:line="240" w:lineRule="auto"/>
        <w:rPr>
          <w:rFonts w:ascii="Times New Roman" w:hAnsi="Times New Roman" w:cs="Times New Roman"/>
          <w:b/>
          <w:sz w:val="24"/>
          <w:szCs w:val="24"/>
        </w:rPr>
      </w:pPr>
      <w:r>
        <w:rPr>
          <w:rFonts w:ascii="Times New Roman" w:hAnsi="Times New Roman" w:cs="Times New Roman"/>
          <w:b/>
          <w:sz w:val="24"/>
          <w:szCs w:val="24"/>
        </w:rPr>
        <w:t>Date: February 7, 2025</w:t>
      </w:r>
    </w:p>
    <w:p w14:paraId="07EB0125" w14:textId="77777777" w:rsidR="00F00E7B" w:rsidRDefault="00F00E7B" w:rsidP="00F00E7B">
      <w:pPr>
        <w:tabs>
          <w:tab w:val="left" w:pos="1080"/>
          <w:tab w:val="left" w:pos="1170"/>
        </w:tabs>
        <w:spacing w:after="0" w:line="240" w:lineRule="auto"/>
        <w:rPr>
          <w:rFonts w:ascii="Times New Roman" w:hAnsi="Times New Roman" w:cs="Times New Roman"/>
          <w:b/>
          <w:sz w:val="24"/>
          <w:szCs w:val="24"/>
        </w:rPr>
      </w:pPr>
      <w:r>
        <w:rPr>
          <w:noProof/>
        </w:rPr>
        <mc:AlternateContent>
          <mc:Choice Requires="wps">
            <w:drawing>
              <wp:anchor distT="0" distB="0" distL="114300" distR="114300" simplePos="0" relativeHeight="251663360" behindDoc="0" locked="0" layoutInCell="1" allowOverlap="1" wp14:anchorId="501853A3" wp14:editId="504D85BB">
                <wp:simplePos x="0" y="0"/>
                <wp:positionH relativeFrom="column">
                  <wp:posOffset>0</wp:posOffset>
                </wp:positionH>
                <wp:positionV relativeFrom="paragraph">
                  <wp:posOffset>118745</wp:posOffset>
                </wp:positionV>
                <wp:extent cx="228600" cy="2286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44EE7" id="Rectangle 32" o:spid="_x0000_s1026" style="position:absolute;margin-left:0;margin-top:9.3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" fillcolor="window" strokecolor="#41719c" strokeweight="1pt"/>
            </w:pict>
          </mc:Fallback>
        </mc:AlternateContent>
      </w:r>
      <w:r>
        <w:rPr>
          <w:noProof/>
        </w:rPr>
        <mc:AlternateContent>
          <mc:Choice Requires="wps">
            <w:drawing>
              <wp:anchor distT="0" distB="0" distL="114300" distR="114300" simplePos="0" relativeHeight="251665408" behindDoc="0" locked="0" layoutInCell="1" allowOverlap="1" wp14:anchorId="491037E4" wp14:editId="0E3D0152">
                <wp:simplePos x="0" y="0"/>
                <wp:positionH relativeFrom="column">
                  <wp:posOffset>3162300</wp:posOffset>
                </wp:positionH>
                <wp:positionV relativeFrom="paragraph">
                  <wp:posOffset>117475</wp:posOffset>
                </wp:positionV>
                <wp:extent cx="228600" cy="2286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1FA5B" id="Rectangle 33" o:spid="_x0000_s1026" style="position:absolute;margin-left:249pt;margin-top:9.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" fillcolor="window" strokecolor="#41719c" strokeweight="1pt"/>
            </w:pict>
          </mc:Fallback>
        </mc:AlternateContent>
      </w:r>
      <w:r>
        <w:rPr>
          <w:noProof/>
        </w:rPr>
        <mc:AlternateContent>
          <mc:Choice Requires="wps">
            <w:drawing>
              <wp:anchor distT="0" distB="0" distL="114300" distR="114300" simplePos="0" relativeHeight="251664384" behindDoc="0" locked="0" layoutInCell="1" allowOverlap="1" wp14:anchorId="556851F2" wp14:editId="1E1CA2BC">
                <wp:simplePos x="0" y="0"/>
                <wp:positionH relativeFrom="column">
                  <wp:posOffset>1710690</wp:posOffset>
                </wp:positionH>
                <wp:positionV relativeFrom="paragraph">
                  <wp:posOffset>117475</wp:posOffset>
                </wp:positionV>
                <wp:extent cx="228600" cy="2286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357D51B" w14:textId="77777777" w:rsidR="00F00E7B" w:rsidRDefault="00F00E7B" w:rsidP="00F00E7B">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851F2" id="Rectangle 34" o:spid="_x0000_s1026" style="position:absolute;margin-left:134.7pt;margin-top:9.2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" fillcolor="window" strokecolor="#41719c" strokeweight="1pt">
                <v:textbox>
                  <w:txbxContent>
                    <w:p w14:paraId="6357D51B" w14:textId="77777777" w:rsidR="00F00E7B" w:rsidRDefault="00F00E7B" w:rsidP="00F00E7B">
                      <w:r>
                        <w:t>X</w:t>
                      </w:r>
                    </w:p>
                  </w:txbxContent>
                </v:textbox>
              </v:rect>
            </w:pict>
          </mc:Fallback>
        </mc:AlternateContent>
      </w:r>
    </w:p>
    <w:p w14:paraId="5D9799D1" w14:textId="77777777" w:rsidR="00F00E7B" w:rsidRDefault="00F00E7B" w:rsidP="00F00E7B">
      <w:pPr>
        <w:pBdr>
          <w:bottom w:val="single" w:sz="12" w:space="1" w:color="auto"/>
        </w:pBdr>
        <w:tabs>
          <w:tab w:val="left" w:pos="1080"/>
          <w:tab w:val="left" w:pos="117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Recommendations</w:t>
      </w:r>
      <w:r>
        <w:rPr>
          <w:rFonts w:ascii="Times New Roman" w:hAnsi="Times New Roman" w:cs="Times New Roman"/>
          <w:sz w:val="24"/>
          <w:szCs w:val="24"/>
        </w:rPr>
        <w:t xml:space="preserve">              </w:t>
      </w:r>
      <w:r>
        <w:rPr>
          <w:rFonts w:ascii="Times New Roman" w:hAnsi="Times New Roman" w:cs="Times New Roman"/>
          <w:b/>
          <w:sz w:val="24"/>
          <w:szCs w:val="24"/>
        </w:rPr>
        <w:t>Informational</w:t>
      </w:r>
      <w:r>
        <w:rPr>
          <w:rFonts w:ascii="Times New Roman" w:hAnsi="Times New Roman" w:cs="Times New Roman"/>
          <w:sz w:val="24"/>
          <w:szCs w:val="24"/>
        </w:rPr>
        <w:t xml:space="preserve">              </w:t>
      </w:r>
      <w:r>
        <w:rPr>
          <w:rFonts w:ascii="Times New Roman" w:hAnsi="Times New Roman" w:cs="Times New Roman"/>
          <w:b/>
          <w:sz w:val="24"/>
          <w:szCs w:val="24"/>
        </w:rPr>
        <w:t>Educational</w:t>
      </w:r>
    </w:p>
    <w:p w14:paraId="1BF4DBAB" w14:textId="77777777" w:rsidR="00F00E7B" w:rsidRDefault="00F00E7B" w:rsidP="00F00E7B">
      <w:pPr>
        <w:pBdr>
          <w:bottom w:val="single" w:sz="12" w:space="1" w:color="auto"/>
        </w:pBdr>
        <w:tabs>
          <w:tab w:val="left" w:pos="1080"/>
          <w:tab w:val="left" w:pos="1170"/>
        </w:tabs>
        <w:spacing w:after="0" w:line="240" w:lineRule="auto"/>
        <w:rPr>
          <w:rFonts w:ascii="Times New Roman" w:hAnsi="Times New Roman" w:cs="Times New Roman"/>
          <w:sz w:val="24"/>
          <w:szCs w:val="24"/>
        </w:rPr>
      </w:pPr>
    </w:p>
    <w:p w14:paraId="1B9BE273" w14:textId="77777777" w:rsidR="00F00E7B" w:rsidRDefault="00F00E7B" w:rsidP="00F00E7B">
      <w:pPr>
        <w:tabs>
          <w:tab w:val="left" w:pos="1080"/>
          <w:tab w:val="left" w:pos="1170"/>
        </w:tabs>
        <w:spacing w:after="0" w:line="240" w:lineRule="auto"/>
        <w:rPr>
          <w:rFonts w:ascii="Times New Roman" w:hAnsi="Times New Roman" w:cs="Times New Roman"/>
          <w:sz w:val="24"/>
          <w:szCs w:val="24"/>
        </w:rPr>
      </w:pPr>
      <w:r w:rsidRPr="00A13848">
        <w:rPr>
          <w:rFonts w:ascii="Times New Roman" w:hAnsi="Times New Roman" w:cs="Times New Roman"/>
          <w:b/>
          <w:sz w:val="24"/>
          <w:szCs w:val="24"/>
        </w:rPr>
        <w:t>Report:</w:t>
      </w:r>
      <w:r>
        <w:rPr>
          <w:rFonts w:ascii="Times New Roman" w:hAnsi="Times New Roman" w:cs="Times New Roman"/>
          <w:b/>
          <w:sz w:val="24"/>
          <w:szCs w:val="24"/>
        </w:rPr>
        <w:t xml:space="preserve"> </w:t>
      </w:r>
      <w:r>
        <w:rPr>
          <w:rFonts w:ascii="Times New Roman" w:hAnsi="Times New Roman" w:cs="Times New Roman"/>
          <w:sz w:val="24"/>
          <w:szCs w:val="24"/>
        </w:rPr>
        <w:t>Bank Balance as of 02/03/2025 - $</w:t>
      </w:r>
      <w:r>
        <w:rPr>
          <w:rFonts w:ascii="Times New Roman" w:hAnsi="Times New Roman" w:cs="Times New Roman"/>
          <w:b/>
          <w:bCs/>
          <w:sz w:val="24"/>
          <w:szCs w:val="24"/>
        </w:rPr>
        <w:t>62,946.19</w:t>
      </w:r>
    </w:p>
    <w:p w14:paraId="464B1983" w14:textId="77777777" w:rsidR="00F00E7B" w:rsidRDefault="00F00E7B" w:rsidP="00F00E7B">
      <w:pPr>
        <w:tabs>
          <w:tab w:val="left" w:pos="1080"/>
          <w:tab w:val="left" w:pos="1170"/>
        </w:tabs>
        <w:spacing w:after="0" w:line="240" w:lineRule="auto"/>
        <w:rPr>
          <w:rFonts w:ascii="Times New Roman" w:hAnsi="Times New Roman" w:cs="Times New Roman"/>
          <w:sz w:val="24"/>
          <w:szCs w:val="24"/>
        </w:rPr>
      </w:pPr>
    </w:p>
    <w:p w14:paraId="4A1E9839" w14:textId="77777777" w:rsidR="00F00E7B" w:rsidRDefault="00F00E7B" w:rsidP="00F00E7B">
      <w:pPr>
        <w:tabs>
          <w:tab w:val="left" w:pos="1080"/>
          <w:tab w:val="left" w:pos="1170"/>
        </w:tabs>
        <w:spacing w:after="0" w:line="240" w:lineRule="auto"/>
        <w:rPr>
          <w:rFonts w:ascii="Times New Roman" w:hAnsi="Times New Roman" w:cs="Times New Roman"/>
          <w:b/>
          <w:bCs/>
          <w:sz w:val="24"/>
          <w:szCs w:val="24"/>
        </w:rPr>
      </w:pPr>
      <w:r w:rsidRPr="00C96217">
        <w:rPr>
          <w:rFonts w:ascii="Times New Roman" w:hAnsi="Times New Roman" w:cs="Times New Roman"/>
          <w:b/>
          <w:bCs/>
          <w:sz w:val="24"/>
          <w:szCs w:val="24"/>
        </w:rPr>
        <w:t>Income</w:t>
      </w:r>
      <w:r>
        <w:rPr>
          <w:rFonts w:ascii="Times New Roman" w:hAnsi="Times New Roman" w:cs="Times New Roman"/>
          <w:b/>
          <w:bCs/>
          <w:sz w:val="24"/>
          <w:szCs w:val="24"/>
        </w:rPr>
        <w:t xml:space="preserve">: 02/03/2025 </w:t>
      </w:r>
    </w:p>
    <w:tbl>
      <w:tblPr>
        <w:tblW w:w="9325" w:type="dxa"/>
        <w:tblLook w:val="04A0" w:firstRow="1" w:lastRow="0" w:firstColumn="1" w:lastColumn="0" w:noHBand="0" w:noVBand="1"/>
      </w:tblPr>
      <w:tblGrid>
        <w:gridCol w:w="1445"/>
        <w:gridCol w:w="3100"/>
        <w:gridCol w:w="1320"/>
        <w:gridCol w:w="1500"/>
        <w:gridCol w:w="1960"/>
      </w:tblGrid>
      <w:tr w:rsidR="00F00E7B" w:rsidRPr="002B3807" w14:paraId="6FBC930C" w14:textId="77777777" w:rsidTr="007F7641">
        <w:trPr>
          <w:trHeight w:val="300"/>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29030" w14:textId="77777777" w:rsidR="00F00E7B" w:rsidRPr="002B3807" w:rsidRDefault="00F00E7B" w:rsidP="007F7641">
            <w:pPr>
              <w:spacing w:after="0" w:line="240" w:lineRule="auto"/>
              <w:jc w:val="right"/>
              <w:rPr>
                <w:rFonts w:ascii="Georgia" w:eastAsia="Times New Roman" w:hAnsi="Georgia" w:cs="Times New Roman"/>
                <w:color w:val="000000"/>
                <w:sz w:val="24"/>
                <w:szCs w:val="24"/>
              </w:rPr>
            </w:pPr>
            <w:r w:rsidRPr="002B3807">
              <w:rPr>
                <w:rFonts w:ascii="Georgia" w:eastAsia="Times New Roman" w:hAnsi="Georgia" w:cs="Times New Roman"/>
                <w:color w:val="000000"/>
                <w:sz w:val="24"/>
                <w:szCs w:val="24"/>
              </w:rPr>
              <w:t>11/18/2024</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4D222DDF" w14:textId="77777777" w:rsidR="00F00E7B" w:rsidRPr="002B3807" w:rsidRDefault="00F00E7B" w:rsidP="007F7641">
            <w:pPr>
              <w:spacing w:after="0" w:line="240" w:lineRule="auto"/>
              <w:rPr>
                <w:rFonts w:ascii="Georgia" w:eastAsia="Times New Roman" w:hAnsi="Georgia" w:cs="Times New Roman"/>
                <w:color w:val="000000"/>
                <w:sz w:val="24"/>
                <w:szCs w:val="24"/>
              </w:rPr>
            </w:pPr>
            <w:r w:rsidRPr="002B3807">
              <w:rPr>
                <w:rFonts w:ascii="Georgia" w:eastAsia="Times New Roman" w:hAnsi="Georgia" w:cs="Times New Roman"/>
                <w:color w:val="000000"/>
                <w:sz w:val="24"/>
                <w:szCs w:val="24"/>
              </w:rPr>
              <w:t>AARC</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34692D6" w14:textId="77777777" w:rsidR="00F00E7B" w:rsidRPr="002B3807" w:rsidRDefault="00F00E7B" w:rsidP="007F7641">
            <w:pPr>
              <w:spacing w:after="0" w:line="240" w:lineRule="auto"/>
              <w:rPr>
                <w:rFonts w:ascii="Georgia" w:eastAsia="Times New Roman" w:hAnsi="Georgia" w:cs="Times New Roman"/>
                <w:color w:val="000000"/>
                <w:sz w:val="24"/>
                <w:szCs w:val="24"/>
              </w:rPr>
            </w:pPr>
            <w:r w:rsidRPr="002B3807">
              <w:rPr>
                <w:rFonts w:ascii="Georgia" w:eastAsia="Times New Roman" w:hAnsi="Georgia" w:cs="Times New Roman"/>
                <w:color w:val="000000"/>
                <w:sz w:val="24"/>
                <w:szCs w:val="24"/>
              </w:rPr>
              <w:t>Auto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57BF8E1" w14:textId="77777777" w:rsidR="00F00E7B" w:rsidRPr="002B3807" w:rsidRDefault="00F00E7B" w:rsidP="007F7641">
            <w:pPr>
              <w:spacing w:after="0" w:line="240" w:lineRule="auto"/>
              <w:rPr>
                <w:rFonts w:ascii="Georgia" w:eastAsia="Times New Roman" w:hAnsi="Georgia" w:cs="Times New Roman"/>
                <w:color w:val="000000"/>
                <w:sz w:val="24"/>
                <w:szCs w:val="24"/>
              </w:rPr>
            </w:pPr>
            <w:r w:rsidRPr="002B3807">
              <w:rPr>
                <w:rFonts w:ascii="Georgia" w:eastAsia="Times New Roman" w:hAnsi="Georgia" w:cs="Times New Roman"/>
                <w:color w:val="000000"/>
                <w:sz w:val="24"/>
                <w:szCs w:val="24"/>
              </w:rPr>
              <w:t xml:space="preserve"> $    1,169.38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007A11C" w14:textId="77777777" w:rsidR="00F00E7B" w:rsidRPr="002B3807" w:rsidRDefault="00F00E7B" w:rsidP="007F7641">
            <w:pPr>
              <w:spacing w:after="0" w:line="240" w:lineRule="auto"/>
              <w:rPr>
                <w:rFonts w:ascii="Georgia" w:eastAsia="Times New Roman" w:hAnsi="Georgia" w:cs="Times New Roman"/>
                <w:color w:val="000000"/>
                <w:sz w:val="24"/>
                <w:szCs w:val="24"/>
              </w:rPr>
            </w:pPr>
            <w:r w:rsidRPr="002B3807">
              <w:rPr>
                <w:rFonts w:ascii="Georgia" w:eastAsia="Times New Roman" w:hAnsi="Georgia" w:cs="Times New Roman"/>
                <w:color w:val="000000"/>
                <w:sz w:val="24"/>
                <w:szCs w:val="24"/>
              </w:rPr>
              <w:t>Revenue Sharing</w:t>
            </w:r>
          </w:p>
        </w:tc>
      </w:tr>
    </w:tbl>
    <w:p w14:paraId="30623882" w14:textId="77777777" w:rsidR="00F00E7B" w:rsidRDefault="00F00E7B" w:rsidP="00F00E7B">
      <w:pPr>
        <w:tabs>
          <w:tab w:val="left" w:pos="1080"/>
          <w:tab w:val="left" w:pos="1170"/>
        </w:tabs>
        <w:spacing w:after="0" w:line="240" w:lineRule="auto"/>
        <w:rPr>
          <w:rFonts w:ascii="Times New Roman" w:hAnsi="Times New Roman" w:cs="Times New Roman"/>
          <w:sz w:val="24"/>
          <w:szCs w:val="24"/>
        </w:rPr>
      </w:pPr>
    </w:p>
    <w:p w14:paraId="431EA486" w14:textId="77777777" w:rsidR="00F00E7B" w:rsidRDefault="00F00E7B" w:rsidP="00F00E7B">
      <w:pPr>
        <w:tabs>
          <w:tab w:val="left" w:pos="1080"/>
          <w:tab w:val="left" w:pos="117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Expenses: </w:t>
      </w:r>
    </w:p>
    <w:p w14:paraId="099A8598" w14:textId="77777777" w:rsidR="00F00E7B" w:rsidRDefault="00F00E7B" w:rsidP="00F00E7B">
      <w:pPr>
        <w:tabs>
          <w:tab w:val="left" w:pos="1080"/>
          <w:tab w:val="left" w:pos="1170"/>
        </w:tabs>
        <w:spacing w:after="0" w:line="240" w:lineRule="auto"/>
        <w:rPr>
          <w:rFonts w:ascii="Times New Roman" w:hAnsi="Times New Roman" w:cs="Times New Roman"/>
          <w:b/>
          <w:bCs/>
          <w:sz w:val="24"/>
          <w:szCs w:val="24"/>
        </w:rPr>
      </w:pPr>
      <w:r w:rsidRPr="002B3807">
        <w:rPr>
          <w:noProof/>
        </w:rPr>
        <w:drawing>
          <wp:inline distT="0" distB="0" distL="0" distR="0" wp14:anchorId="4B9BB667" wp14:editId="2FB1586C">
            <wp:extent cx="6400800" cy="1678305"/>
            <wp:effectExtent l="0" t="0" r="0" b="0"/>
            <wp:docPr id="190597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1678305"/>
                    </a:xfrm>
                    <a:prstGeom prst="rect">
                      <a:avLst/>
                    </a:prstGeom>
                    <a:noFill/>
                    <a:ln>
                      <a:noFill/>
                    </a:ln>
                  </pic:spPr>
                </pic:pic>
              </a:graphicData>
            </a:graphic>
          </wp:inline>
        </w:drawing>
      </w:r>
    </w:p>
    <w:p w14:paraId="0803D4B1" w14:textId="77777777" w:rsidR="00F00E7B" w:rsidRDefault="00F00E7B" w:rsidP="00F00E7B">
      <w:pPr>
        <w:tabs>
          <w:tab w:val="left" w:pos="1080"/>
          <w:tab w:val="left" w:pos="1170"/>
        </w:tabs>
        <w:spacing w:after="0" w:line="240" w:lineRule="auto"/>
        <w:rPr>
          <w:rFonts w:ascii="Times New Roman" w:hAnsi="Times New Roman" w:cs="Times New Roman"/>
          <w:b/>
          <w:bCs/>
          <w:sz w:val="24"/>
          <w:szCs w:val="24"/>
        </w:rPr>
      </w:pPr>
    </w:p>
    <w:p w14:paraId="16032DD2" w14:textId="77777777" w:rsidR="00F00E7B" w:rsidRDefault="00F00E7B" w:rsidP="00F00E7B">
      <w:pPr>
        <w:tabs>
          <w:tab w:val="left" w:pos="1080"/>
          <w:tab w:val="left" w:pos="117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Asset List:</w:t>
      </w:r>
    </w:p>
    <w:p w14:paraId="13018884" w14:textId="77777777" w:rsidR="00F00E7B" w:rsidRDefault="00F00E7B" w:rsidP="00F00E7B">
      <w:pPr>
        <w:tabs>
          <w:tab w:val="left" w:pos="1080"/>
          <w:tab w:val="left" w:pos="1170"/>
        </w:tabs>
        <w:spacing w:after="0" w:line="240" w:lineRule="auto"/>
        <w:rPr>
          <w:rFonts w:ascii="Times New Roman" w:hAnsi="Times New Roman" w:cs="Times New Roman"/>
          <w:b/>
          <w:bCs/>
          <w:sz w:val="24"/>
          <w:szCs w:val="24"/>
        </w:rPr>
      </w:pPr>
      <w:r w:rsidRPr="002B3807">
        <w:rPr>
          <w:noProof/>
        </w:rPr>
        <w:drawing>
          <wp:inline distT="0" distB="0" distL="0" distR="0" wp14:anchorId="4199FA41" wp14:editId="4B227358">
            <wp:extent cx="6400800" cy="555625"/>
            <wp:effectExtent l="0" t="0" r="0" b="0"/>
            <wp:docPr id="1583085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555625"/>
                    </a:xfrm>
                    <a:prstGeom prst="rect">
                      <a:avLst/>
                    </a:prstGeom>
                    <a:noFill/>
                    <a:ln>
                      <a:noFill/>
                    </a:ln>
                  </pic:spPr>
                </pic:pic>
              </a:graphicData>
            </a:graphic>
          </wp:inline>
        </w:drawing>
      </w:r>
    </w:p>
    <w:p w14:paraId="3CDEDE69" w14:textId="77777777" w:rsidR="00F00E7B" w:rsidRDefault="00F00E7B" w:rsidP="00F00E7B">
      <w:pPr>
        <w:tabs>
          <w:tab w:val="left" w:pos="1080"/>
          <w:tab w:val="left" w:pos="1170"/>
        </w:tabs>
        <w:spacing w:after="0" w:line="240" w:lineRule="auto"/>
        <w:rPr>
          <w:rFonts w:ascii="Times New Roman" w:hAnsi="Times New Roman" w:cs="Times New Roman"/>
          <w:b/>
          <w:bCs/>
          <w:sz w:val="24"/>
          <w:szCs w:val="24"/>
        </w:rPr>
      </w:pPr>
    </w:p>
    <w:p w14:paraId="4D072D4C" w14:textId="77777777" w:rsidR="00F00E7B" w:rsidRDefault="00F00E7B" w:rsidP="00F00E7B">
      <w:pPr>
        <w:tabs>
          <w:tab w:val="left" w:pos="1080"/>
          <w:tab w:val="left" w:pos="1170"/>
        </w:tabs>
        <w:suppressAutoHyphens/>
        <w:autoSpaceDE w:val="0"/>
        <w:autoSpaceDN w:val="0"/>
        <w:adjustRightInd w:val="0"/>
        <w:spacing w:after="0" w:line="252" w:lineRule="auto"/>
        <w:rPr>
          <w:rFonts w:ascii="Times New Roman" w:eastAsia="Times New Roman" w:hAnsi="Times New Roman"/>
          <w:b/>
          <w:kern w:val="1"/>
          <w:sz w:val="24"/>
          <w:szCs w:val="24"/>
        </w:rPr>
      </w:pPr>
      <w:r w:rsidRPr="00A13848">
        <w:rPr>
          <w:rFonts w:ascii="Times New Roman" w:eastAsia="Times New Roman" w:hAnsi="Times New Roman"/>
          <w:b/>
          <w:kern w:val="1"/>
          <w:sz w:val="24"/>
          <w:szCs w:val="24"/>
        </w:rPr>
        <w:t xml:space="preserve">Recommendations:  </w:t>
      </w:r>
    </w:p>
    <w:p w14:paraId="27619D92" w14:textId="77777777" w:rsidR="00F00E7B" w:rsidRPr="002B3807" w:rsidRDefault="00F00E7B" w:rsidP="00F00E7B">
      <w:pPr>
        <w:tabs>
          <w:tab w:val="left" w:pos="1080"/>
          <w:tab w:val="left" w:pos="1170"/>
        </w:tabs>
        <w:suppressAutoHyphens/>
        <w:autoSpaceDE w:val="0"/>
        <w:autoSpaceDN w:val="0"/>
        <w:adjustRightInd w:val="0"/>
        <w:spacing w:after="0" w:line="252" w:lineRule="auto"/>
        <w:rPr>
          <w:rFonts w:ascii="Times New Roman" w:eastAsia="Times New Roman" w:hAnsi="Times New Roman"/>
          <w:bCs/>
          <w:kern w:val="1"/>
          <w:sz w:val="24"/>
          <w:szCs w:val="24"/>
        </w:rPr>
      </w:pPr>
      <w:r w:rsidRPr="002B3807">
        <w:rPr>
          <w:rFonts w:ascii="Times New Roman" w:eastAsia="Times New Roman" w:hAnsi="Times New Roman"/>
          <w:bCs/>
          <w:kern w:val="1"/>
          <w:sz w:val="24"/>
          <w:szCs w:val="24"/>
        </w:rPr>
        <w:t>Pay for Insurances and Business License. Books close March 31</w:t>
      </w:r>
      <w:r w:rsidRPr="002B3807">
        <w:rPr>
          <w:rFonts w:ascii="Times New Roman" w:eastAsia="Times New Roman" w:hAnsi="Times New Roman"/>
          <w:bCs/>
          <w:kern w:val="1"/>
          <w:sz w:val="24"/>
          <w:szCs w:val="24"/>
          <w:vertAlign w:val="superscript"/>
        </w:rPr>
        <w:t>st</w:t>
      </w:r>
      <w:r w:rsidRPr="002B3807">
        <w:rPr>
          <w:rFonts w:ascii="Times New Roman" w:eastAsia="Times New Roman" w:hAnsi="Times New Roman"/>
          <w:bCs/>
          <w:kern w:val="1"/>
          <w:sz w:val="24"/>
          <w:szCs w:val="24"/>
        </w:rPr>
        <w:t xml:space="preserve">. </w:t>
      </w:r>
    </w:p>
    <w:p w14:paraId="66E69F29" w14:textId="77777777" w:rsidR="00F00E7B" w:rsidRDefault="00F00E7B" w:rsidP="00F00E7B">
      <w:pPr>
        <w:tabs>
          <w:tab w:val="left" w:pos="1080"/>
          <w:tab w:val="left" w:pos="1170"/>
        </w:tabs>
        <w:suppressAutoHyphens/>
        <w:autoSpaceDE w:val="0"/>
        <w:autoSpaceDN w:val="0"/>
        <w:adjustRightInd w:val="0"/>
        <w:spacing w:after="0" w:line="252" w:lineRule="auto"/>
        <w:rPr>
          <w:rFonts w:ascii="Times New Roman" w:eastAsia="Times New Roman" w:hAnsi="Times New Roman"/>
          <w:b/>
          <w:kern w:val="1"/>
          <w:sz w:val="24"/>
          <w:szCs w:val="24"/>
        </w:rPr>
      </w:pPr>
      <w:r>
        <w:rPr>
          <w:rFonts w:ascii="Times New Roman" w:eastAsia="Times New Roman" w:hAnsi="Times New Roman"/>
          <w:b/>
          <w:kern w:val="1"/>
          <w:sz w:val="24"/>
          <w:szCs w:val="24"/>
        </w:rPr>
        <w:t>Request serial numbers:</w:t>
      </w:r>
    </w:p>
    <w:p w14:paraId="3874DFC8" w14:textId="77777777" w:rsidR="00F00E7B" w:rsidRDefault="00F00E7B" w:rsidP="00F00E7B">
      <w:pPr>
        <w:tabs>
          <w:tab w:val="left" w:pos="1080"/>
          <w:tab w:val="left" w:pos="1170"/>
        </w:tabs>
        <w:suppressAutoHyphens/>
        <w:autoSpaceDE w:val="0"/>
        <w:autoSpaceDN w:val="0"/>
        <w:adjustRightInd w:val="0"/>
        <w:spacing w:after="0" w:line="252" w:lineRule="auto"/>
        <w:rPr>
          <w:rFonts w:ascii="Times New Roman" w:eastAsia="Times New Roman" w:hAnsi="Times New Roman"/>
          <w:b/>
          <w:kern w:val="1"/>
          <w:sz w:val="24"/>
          <w:szCs w:val="24"/>
        </w:rPr>
      </w:pPr>
      <w:r>
        <w:rPr>
          <w:rFonts w:ascii="Times New Roman" w:eastAsia="Times New Roman" w:hAnsi="Times New Roman"/>
          <w:b/>
          <w:kern w:val="1"/>
          <w:sz w:val="24"/>
          <w:szCs w:val="24"/>
        </w:rPr>
        <w:t>Renee’s Computer</w:t>
      </w:r>
    </w:p>
    <w:p w14:paraId="76B9C71B" w14:textId="77777777" w:rsidR="00F00E7B" w:rsidRDefault="00F00E7B" w:rsidP="00F00E7B">
      <w:pPr>
        <w:tabs>
          <w:tab w:val="left" w:pos="1080"/>
          <w:tab w:val="left" w:pos="1170"/>
        </w:tabs>
        <w:suppressAutoHyphens/>
        <w:autoSpaceDE w:val="0"/>
        <w:autoSpaceDN w:val="0"/>
        <w:adjustRightInd w:val="0"/>
        <w:spacing w:after="0" w:line="252" w:lineRule="auto"/>
      </w:pPr>
      <w:r>
        <w:rPr>
          <w:rFonts w:ascii="Times New Roman" w:eastAsia="Times New Roman" w:hAnsi="Times New Roman"/>
          <w:b/>
          <w:kern w:val="1"/>
          <w:sz w:val="24"/>
          <w:szCs w:val="24"/>
        </w:rPr>
        <w:t>Projector</w:t>
      </w:r>
    </w:p>
    <w:p w14:paraId="5E8DB067" w14:textId="77777777" w:rsidR="00FC1DD0" w:rsidRDefault="00FC1DD0" w:rsidP="00282B75">
      <w:pPr>
        <w:tabs>
          <w:tab w:val="left" w:pos="1080"/>
          <w:tab w:val="left" w:pos="1170"/>
        </w:tabs>
        <w:spacing w:after="0" w:line="240" w:lineRule="auto"/>
        <w:jc w:val="center"/>
        <w:rPr>
          <w:rFonts w:ascii="Times New Roman" w:hAnsi="Times New Roman" w:cs="Times New Roman"/>
          <w:b/>
          <w:sz w:val="40"/>
          <w:szCs w:val="40"/>
        </w:rPr>
      </w:pPr>
    </w:p>
    <w:p w14:paraId="4EFAEF4E" w14:textId="77777777" w:rsidR="00FC1DD0" w:rsidRDefault="00FC1DD0" w:rsidP="00282B75">
      <w:pPr>
        <w:tabs>
          <w:tab w:val="left" w:pos="1080"/>
          <w:tab w:val="left" w:pos="1170"/>
        </w:tabs>
        <w:spacing w:after="0" w:line="240" w:lineRule="auto"/>
        <w:jc w:val="center"/>
        <w:rPr>
          <w:rFonts w:ascii="Times New Roman" w:hAnsi="Times New Roman" w:cs="Times New Roman"/>
          <w:b/>
          <w:sz w:val="40"/>
          <w:szCs w:val="40"/>
        </w:rPr>
      </w:pPr>
    </w:p>
    <w:p w14:paraId="4F9CAF5C" w14:textId="77777777" w:rsidR="00FC1DD0" w:rsidRDefault="00FC1DD0" w:rsidP="00F00E7B">
      <w:pPr>
        <w:tabs>
          <w:tab w:val="left" w:pos="1080"/>
          <w:tab w:val="left" w:pos="1170"/>
        </w:tabs>
        <w:spacing w:after="0" w:line="240" w:lineRule="auto"/>
        <w:rPr>
          <w:rFonts w:ascii="Times New Roman" w:hAnsi="Times New Roman" w:cs="Times New Roman"/>
          <w:b/>
          <w:sz w:val="40"/>
          <w:szCs w:val="40"/>
        </w:rPr>
      </w:pPr>
    </w:p>
    <w:p w14:paraId="253153BB" w14:textId="5FE819FC" w:rsidR="008A6A1F" w:rsidRPr="008A6A1F" w:rsidRDefault="008A6A1F" w:rsidP="008A6A1F">
      <w:pPr>
        <w:tabs>
          <w:tab w:val="left" w:pos="1080"/>
          <w:tab w:val="left" w:pos="1170"/>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Board Report</w:t>
      </w:r>
    </w:p>
    <w:p w14:paraId="12BD4706" w14:textId="77777777" w:rsidR="008A6A1F" w:rsidRDefault="008A6A1F" w:rsidP="00282B75">
      <w:pPr>
        <w:tabs>
          <w:tab w:val="left" w:pos="1080"/>
          <w:tab w:val="left" w:pos="1170"/>
        </w:tabs>
        <w:spacing w:after="0" w:line="240" w:lineRule="auto"/>
        <w:rPr>
          <w:rFonts w:ascii="Times New Roman" w:hAnsi="Times New Roman" w:cs="Times New Roman"/>
          <w:b/>
          <w:sz w:val="24"/>
          <w:szCs w:val="24"/>
        </w:rPr>
      </w:pPr>
    </w:p>
    <w:p w14:paraId="54432353" w14:textId="183F6A03" w:rsidR="00282B75" w:rsidRDefault="00282B75" w:rsidP="00282B75">
      <w:pPr>
        <w:tabs>
          <w:tab w:val="left" w:pos="1080"/>
          <w:tab w:val="left" w:pos="1170"/>
        </w:tabs>
        <w:spacing w:after="0" w:line="240" w:lineRule="auto"/>
        <w:rPr>
          <w:rFonts w:ascii="Times New Roman" w:hAnsi="Times New Roman" w:cs="Times New Roman"/>
          <w:b/>
          <w:sz w:val="24"/>
          <w:szCs w:val="24"/>
        </w:rPr>
      </w:pPr>
      <w:r>
        <w:rPr>
          <w:rFonts w:ascii="Times New Roman" w:hAnsi="Times New Roman" w:cs="Times New Roman"/>
          <w:b/>
          <w:sz w:val="24"/>
          <w:szCs w:val="24"/>
        </w:rPr>
        <w:t>Committee of Region: Delegate</w:t>
      </w:r>
      <w:r w:rsidR="001E7987">
        <w:rPr>
          <w:rFonts w:ascii="Times New Roman" w:hAnsi="Times New Roman" w:cs="Times New Roman"/>
          <w:b/>
          <w:sz w:val="24"/>
          <w:szCs w:val="24"/>
        </w:rPr>
        <w:t>, HOSA</w:t>
      </w:r>
      <w:r w:rsidR="004D7166">
        <w:rPr>
          <w:rFonts w:ascii="Times New Roman" w:hAnsi="Times New Roman" w:cs="Times New Roman"/>
          <w:b/>
          <w:sz w:val="24"/>
          <w:szCs w:val="24"/>
        </w:rPr>
        <w:t xml:space="preserve"> Report</w:t>
      </w:r>
    </w:p>
    <w:p w14:paraId="2EAF06D6" w14:textId="77777777" w:rsidR="00282B75" w:rsidRDefault="00282B75" w:rsidP="00282B75">
      <w:pPr>
        <w:tabs>
          <w:tab w:val="left" w:pos="1080"/>
          <w:tab w:val="left" w:pos="1170"/>
        </w:tabs>
        <w:spacing w:after="0" w:line="240" w:lineRule="auto"/>
        <w:rPr>
          <w:rFonts w:ascii="Times New Roman" w:hAnsi="Times New Roman" w:cs="Times New Roman"/>
          <w:b/>
          <w:sz w:val="24"/>
          <w:szCs w:val="24"/>
        </w:rPr>
      </w:pPr>
    </w:p>
    <w:p w14:paraId="0BA617DD" w14:textId="77777777" w:rsidR="00282B75" w:rsidRDefault="00282B75" w:rsidP="00282B75">
      <w:pPr>
        <w:tabs>
          <w:tab w:val="left" w:pos="1080"/>
          <w:tab w:val="left" w:pos="1170"/>
        </w:tabs>
        <w:spacing w:after="0" w:line="240" w:lineRule="auto"/>
        <w:rPr>
          <w:rFonts w:ascii="Times New Roman" w:hAnsi="Times New Roman" w:cs="Times New Roman"/>
          <w:b/>
          <w:sz w:val="24"/>
          <w:szCs w:val="24"/>
        </w:rPr>
      </w:pPr>
      <w:r>
        <w:rPr>
          <w:rFonts w:ascii="Times New Roman" w:hAnsi="Times New Roman" w:cs="Times New Roman"/>
          <w:b/>
          <w:sz w:val="24"/>
          <w:szCs w:val="24"/>
        </w:rPr>
        <w:t>Board Member/Chair (Co-Chair): Jackie Williams</w:t>
      </w:r>
    </w:p>
    <w:p w14:paraId="7DEE1DC6" w14:textId="77777777" w:rsidR="00282B75" w:rsidRDefault="00282B75" w:rsidP="00282B75">
      <w:pPr>
        <w:tabs>
          <w:tab w:val="left" w:pos="1080"/>
          <w:tab w:val="left" w:pos="1170"/>
        </w:tabs>
        <w:spacing w:after="0" w:line="240" w:lineRule="auto"/>
        <w:rPr>
          <w:rFonts w:ascii="Times New Roman" w:hAnsi="Times New Roman" w:cs="Times New Roman"/>
          <w:b/>
          <w:sz w:val="24"/>
          <w:szCs w:val="24"/>
        </w:rPr>
      </w:pPr>
    </w:p>
    <w:p w14:paraId="32F92061" w14:textId="77777777" w:rsidR="00282B75" w:rsidRDefault="00282B75" w:rsidP="00282B75">
      <w:pPr>
        <w:tabs>
          <w:tab w:val="left" w:pos="1080"/>
          <w:tab w:val="left" w:pos="1170"/>
        </w:tabs>
        <w:spacing w:after="0" w:line="240" w:lineRule="auto"/>
        <w:rPr>
          <w:rFonts w:ascii="Times New Roman" w:hAnsi="Times New Roman" w:cs="Times New Roman"/>
          <w:b/>
          <w:sz w:val="24"/>
          <w:szCs w:val="24"/>
        </w:rPr>
      </w:pPr>
      <w:r>
        <w:rPr>
          <w:rFonts w:ascii="Times New Roman" w:hAnsi="Times New Roman" w:cs="Times New Roman"/>
          <w:b/>
          <w:sz w:val="24"/>
          <w:szCs w:val="24"/>
        </w:rPr>
        <w:t>Date: 02/07/2025</w:t>
      </w:r>
    </w:p>
    <w:p w14:paraId="1A5BEF00" w14:textId="77777777" w:rsidR="00282B75" w:rsidRDefault="00282B75" w:rsidP="00282B75">
      <w:pPr>
        <w:tabs>
          <w:tab w:val="left" w:pos="1080"/>
          <w:tab w:val="left" w:pos="1170"/>
        </w:tabs>
        <w:spacing w:after="0" w:line="240" w:lineRule="auto"/>
        <w:rPr>
          <w:rFonts w:ascii="Times New Roman" w:hAnsi="Times New Roman" w:cs="Times New Roman"/>
          <w:b/>
          <w:sz w:val="24"/>
          <w:szCs w:val="24"/>
        </w:rPr>
      </w:pPr>
    </w:p>
    <w:p w14:paraId="53EC8A99" w14:textId="77777777" w:rsidR="00282B75" w:rsidRPr="00753173" w:rsidRDefault="00282B75" w:rsidP="00282B75">
      <w:pPr>
        <w:tabs>
          <w:tab w:val="left" w:pos="1080"/>
          <w:tab w:val="left" w:pos="1170"/>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0FA6BCE" wp14:editId="120692A8">
                <wp:simplePos x="0" y="0"/>
                <wp:positionH relativeFrom="column">
                  <wp:posOffset>3162300</wp:posOffset>
                </wp:positionH>
                <wp:positionV relativeFrom="paragraph">
                  <wp:posOffset>117475</wp:posOffset>
                </wp:positionV>
                <wp:extent cx="2286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C2805" id="Rectangle 4" o:spid="_x0000_s1026" style="position:absolute;margin-left:249pt;margin-top:9.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" fillcolor="window" strokecolor="#41719c" strokeweight="1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1350230" wp14:editId="09A1A609">
                <wp:simplePos x="0" y="0"/>
                <wp:positionH relativeFrom="column">
                  <wp:posOffset>1733550</wp:posOffset>
                </wp:positionH>
                <wp:positionV relativeFrom="paragraph">
                  <wp:posOffset>117475</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7E286D5" w14:textId="77777777" w:rsidR="00282B75" w:rsidRDefault="00282B75" w:rsidP="00282B7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50230" id="Rectangle 3" o:spid="_x0000_s1027" style="position:absolute;margin-left:136.5pt;margin-top:9.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" fillcolor="window" strokecolor="#41719c" strokeweight="1pt">
                <v:textbox>
                  <w:txbxContent>
                    <w:p w14:paraId="17E286D5" w14:textId="77777777" w:rsidR="00282B75" w:rsidRDefault="00282B75" w:rsidP="00282B75">
                      <w:pPr>
                        <w:jc w:val="center"/>
                      </w:pPr>
                      <w:r>
                        <w:t>X</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96B5C65" wp14:editId="46C46037">
                <wp:simplePos x="0" y="0"/>
                <wp:positionH relativeFrom="column">
                  <wp:posOffset>0</wp:posOffset>
                </wp:positionH>
                <wp:positionV relativeFrom="paragraph">
                  <wp:posOffset>118745</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D438C" id="Rectangle 2" o:spid="_x0000_s1026" style="position:absolute;margin-left:0;margin-top: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" fillcolor="white [3212]" strokecolor="#1f3763 [1604]" strokeweight="1pt"/>
            </w:pict>
          </mc:Fallback>
        </mc:AlternateContent>
      </w:r>
    </w:p>
    <w:p w14:paraId="348DE0E1" w14:textId="77777777" w:rsidR="00282B75" w:rsidRDefault="00282B75" w:rsidP="00282B75">
      <w:pPr>
        <w:tabs>
          <w:tab w:val="left" w:pos="1080"/>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D53A6">
        <w:rPr>
          <w:rFonts w:ascii="Times New Roman" w:hAnsi="Times New Roman" w:cs="Times New Roman"/>
          <w:b/>
          <w:sz w:val="24"/>
          <w:szCs w:val="24"/>
        </w:rPr>
        <w:t>Recommendations</w:t>
      </w:r>
      <w:r>
        <w:rPr>
          <w:rFonts w:ascii="Times New Roman" w:hAnsi="Times New Roman" w:cs="Times New Roman"/>
          <w:sz w:val="24"/>
          <w:szCs w:val="24"/>
        </w:rPr>
        <w:t xml:space="preserve">              </w:t>
      </w:r>
      <w:r w:rsidRPr="003D53A6">
        <w:rPr>
          <w:rFonts w:ascii="Times New Roman" w:hAnsi="Times New Roman" w:cs="Times New Roman"/>
          <w:b/>
          <w:sz w:val="24"/>
          <w:szCs w:val="24"/>
        </w:rPr>
        <w:t>Informational</w:t>
      </w:r>
      <w:r>
        <w:rPr>
          <w:rFonts w:ascii="Times New Roman" w:hAnsi="Times New Roman" w:cs="Times New Roman"/>
          <w:sz w:val="24"/>
          <w:szCs w:val="24"/>
        </w:rPr>
        <w:t xml:space="preserve">              </w:t>
      </w:r>
      <w:r w:rsidRPr="003D53A6">
        <w:rPr>
          <w:rFonts w:ascii="Times New Roman" w:hAnsi="Times New Roman" w:cs="Times New Roman"/>
          <w:b/>
          <w:sz w:val="24"/>
          <w:szCs w:val="24"/>
        </w:rPr>
        <w:t>Educational</w:t>
      </w:r>
    </w:p>
    <w:p w14:paraId="41F8F4A6" w14:textId="77777777" w:rsidR="00282B75" w:rsidRDefault="00282B75" w:rsidP="00282B75">
      <w:pPr>
        <w:pBdr>
          <w:bottom w:val="single" w:sz="12" w:space="1" w:color="auto"/>
        </w:pBdr>
        <w:tabs>
          <w:tab w:val="left" w:pos="1080"/>
          <w:tab w:val="left" w:pos="1170"/>
        </w:tabs>
        <w:spacing w:after="0" w:line="240" w:lineRule="auto"/>
        <w:rPr>
          <w:rFonts w:ascii="Times New Roman" w:hAnsi="Times New Roman" w:cs="Times New Roman"/>
          <w:sz w:val="24"/>
          <w:szCs w:val="24"/>
        </w:rPr>
      </w:pPr>
    </w:p>
    <w:p w14:paraId="06CE6724" w14:textId="77777777" w:rsidR="00282B75" w:rsidRDefault="00282B75" w:rsidP="00282B75">
      <w:pPr>
        <w:tabs>
          <w:tab w:val="left" w:pos="1080"/>
          <w:tab w:val="left" w:pos="1170"/>
        </w:tabs>
        <w:spacing w:after="0" w:line="240" w:lineRule="auto"/>
        <w:rPr>
          <w:rFonts w:ascii="Times New Roman" w:hAnsi="Times New Roman" w:cs="Times New Roman"/>
          <w:sz w:val="24"/>
          <w:szCs w:val="24"/>
        </w:rPr>
      </w:pPr>
    </w:p>
    <w:p w14:paraId="7774E796" w14:textId="4E6092EE" w:rsidR="00BD0714" w:rsidRDefault="00282B75" w:rsidP="00BD0714">
      <w:pPr>
        <w:rPr>
          <w:b/>
          <w:bCs/>
          <w:sz w:val="28"/>
          <w:szCs w:val="28"/>
        </w:rPr>
      </w:pPr>
      <w:r w:rsidRPr="003D53A6">
        <w:rPr>
          <w:rFonts w:ascii="Times New Roman" w:hAnsi="Times New Roman" w:cs="Times New Roman"/>
          <w:b/>
          <w:sz w:val="24"/>
          <w:szCs w:val="24"/>
        </w:rPr>
        <w:t>Report:</w:t>
      </w:r>
      <w:r>
        <w:rPr>
          <w:rFonts w:ascii="Times New Roman" w:hAnsi="Times New Roman" w:cs="Times New Roman"/>
          <w:b/>
          <w:sz w:val="24"/>
          <w:szCs w:val="24"/>
        </w:rPr>
        <w:t xml:space="preserve"> </w:t>
      </w:r>
      <w:r w:rsidR="00BD0714">
        <w:rPr>
          <w:b/>
          <w:bCs/>
          <w:sz w:val="28"/>
          <w:szCs w:val="28"/>
        </w:rPr>
        <w:t>Summary of Winter HOD meeting in Orlando, Fl</w:t>
      </w:r>
    </w:p>
    <w:p w14:paraId="5AE5531D" w14:textId="77777777" w:rsidR="00BD0714" w:rsidRDefault="00BD0714" w:rsidP="00BD0714">
      <w:pPr>
        <w:rPr>
          <w:b/>
          <w:bCs/>
        </w:rPr>
      </w:pPr>
      <w:r>
        <w:rPr>
          <w:b/>
          <w:bCs/>
        </w:rPr>
        <w:t>2025 Board of Directors:</w:t>
      </w:r>
    </w:p>
    <w:p w14:paraId="2AB25B06" w14:textId="77777777" w:rsidR="00BD0714" w:rsidRDefault="00BD0714" w:rsidP="00BD0714">
      <w:pPr>
        <w:pStyle w:val="ListParagraph"/>
        <w:numPr>
          <w:ilvl w:val="0"/>
          <w:numId w:val="29"/>
        </w:numPr>
        <w:spacing w:line="256" w:lineRule="auto"/>
      </w:pPr>
      <w:r>
        <w:t>Dana Evans- President</w:t>
      </w:r>
    </w:p>
    <w:p w14:paraId="175AC6B4" w14:textId="77777777" w:rsidR="00BD0714" w:rsidRDefault="00BD0714" w:rsidP="00BD0714">
      <w:pPr>
        <w:pStyle w:val="ListParagraph"/>
        <w:numPr>
          <w:ilvl w:val="0"/>
          <w:numId w:val="29"/>
        </w:numPr>
        <w:spacing w:line="256" w:lineRule="auto"/>
      </w:pPr>
      <w:r>
        <w:t xml:space="preserve">Carl Hinkson- Immediate Past President </w:t>
      </w:r>
    </w:p>
    <w:p w14:paraId="1085B2D9" w14:textId="77777777" w:rsidR="00BD0714" w:rsidRDefault="00BD0714" w:rsidP="00BD0714">
      <w:pPr>
        <w:pStyle w:val="ListParagraph"/>
        <w:numPr>
          <w:ilvl w:val="0"/>
          <w:numId w:val="29"/>
        </w:numPr>
        <w:spacing w:line="256" w:lineRule="auto"/>
      </w:pPr>
      <w:r>
        <w:t xml:space="preserve">Teri Miller- Vice President Internal Affairs </w:t>
      </w:r>
    </w:p>
    <w:p w14:paraId="742ADEEF" w14:textId="77777777" w:rsidR="00BD0714" w:rsidRDefault="00BD0714" w:rsidP="00BD0714">
      <w:pPr>
        <w:pStyle w:val="ListParagraph"/>
        <w:numPr>
          <w:ilvl w:val="0"/>
          <w:numId w:val="29"/>
        </w:numPr>
        <w:spacing w:line="256" w:lineRule="auto"/>
      </w:pPr>
      <w:r>
        <w:t xml:space="preserve">Kari Neville- Secretary/Treasurer </w:t>
      </w:r>
    </w:p>
    <w:p w14:paraId="2BB76831" w14:textId="77777777" w:rsidR="00BD0714" w:rsidRDefault="00BD0714" w:rsidP="00BD0714">
      <w:pPr>
        <w:pStyle w:val="ListParagraph"/>
        <w:numPr>
          <w:ilvl w:val="0"/>
          <w:numId w:val="29"/>
        </w:numPr>
        <w:spacing w:line="256" w:lineRule="auto"/>
      </w:pPr>
      <w:r>
        <w:t xml:space="preserve">Jakki Grimball- Vice President External Affairs </w:t>
      </w:r>
    </w:p>
    <w:p w14:paraId="3624F2E6" w14:textId="77777777" w:rsidR="00BD0714" w:rsidRDefault="00BD0714" w:rsidP="00BD0714">
      <w:pPr>
        <w:pStyle w:val="ListParagraph"/>
        <w:numPr>
          <w:ilvl w:val="0"/>
          <w:numId w:val="29"/>
        </w:numPr>
        <w:spacing w:line="256" w:lineRule="auto"/>
      </w:pPr>
      <w:r>
        <w:t xml:space="preserve">Shawna Strickland - Parliamentarian </w:t>
      </w:r>
    </w:p>
    <w:p w14:paraId="428725E4" w14:textId="77777777" w:rsidR="00BD0714" w:rsidRDefault="00BD0714" w:rsidP="00BD0714">
      <w:r>
        <w:t xml:space="preserve"> March will begin development of the 2026 to 2029 Strategic plan</w:t>
      </w:r>
    </w:p>
    <w:p w14:paraId="55C5687B" w14:textId="77777777" w:rsidR="00BD0714" w:rsidRDefault="00BD0714" w:rsidP="00BD0714">
      <w:r>
        <w:t xml:space="preserve">President Evans’ Goals: </w:t>
      </w:r>
    </w:p>
    <w:p w14:paraId="1146098F" w14:textId="77777777" w:rsidR="00BD0714" w:rsidRDefault="00BD0714" w:rsidP="00BD0714">
      <w:pPr>
        <w:pStyle w:val="ListParagraph"/>
        <w:numPr>
          <w:ilvl w:val="0"/>
          <w:numId w:val="30"/>
        </w:numPr>
        <w:spacing w:line="256" w:lineRule="auto"/>
      </w:pPr>
      <w:r>
        <w:t xml:space="preserve">Create a true governance website: A bunch of how to’s so we can get more people involved </w:t>
      </w:r>
    </w:p>
    <w:p w14:paraId="46E96261" w14:textId="77777777" w:rsidR="00BD0714" w:rsidRDefault="00BD0714" w:rsidP="00BD0714">
      <w:pPr>
        <w:pStyle w:val="ListParagraph"/>
        <w:numPr>
          <w:ilvl w:val="0"/>
          <w:numId w:val="30"/>
        </w:numPr>
        <w:spacing w:line="256" w:lineRule="auto"/>
      </w:pPr>
      <w:r>
        <w:t xml:space="preserve">Access Pilar- advocacy, volunteer pathways, educational and professional development, research and innovation, diversity, equity, and inclusion. </w:t>
      </w:r>
    </w:p>
    <w:p w14:paraId="026FFC42" w14:textId="77777777" w:rsidR="00BD0714" w:rsidRDefault="00BD0714" w:rsidP="00BD0714">
      <w:pPr>
        <w:pStyle w:val="ListParagraph"/>
        <w:numPr>
          <w:ilvl w:val="0"/>
          <w:numId w:val="30"/>
        </w:numPr>
        <w:spacing w:line="256" w:lineRule="auto"/>
      </w:pPr>
      <w:r>
        <w:t xml:space="preserve">Advocacy – promoting you and providing better services for our patients. The SOAR act so important because it has the potential for CMS to finally recognize us as providers. </w:t>
      </w:r>
    </w:p>
    <w:p w14:paraId="1D2D1B5D" w14:textId="77777777" w:rsidR="00BD0714" w:rsidRDefault="00BD0714" w:rsidP="00BD0714">
      <w:pPr>
        <w:pStyle w:val="ListParagraph"/>
        <w:numPr>
          <w:ilvl w:val="0"/>
          <w:numId w:val="30"/>
        </w:numPr>
        <w:spacing w:line="256" w:lineRule="auto"/>
      </w:pPr>
      <w:r>
        <w:t xml:space="preserve">Open calls for things to expand Research: Jim Lee, Rush, and Kim Clark </w:t>
      </w:r>
    </w:p>
    <w:p w14:paraId="667F78C8" w14:textId="77777777" w:rsidR="00BD0714" w:rsidRDefault="00BD0714" w:rsidP="00BD0714">
      <w:pPr>
        <w:rPr>
          <w:b/>
          <w:bCs/>
          <w:sz w:val="24"/>
          <w:szCs w:val="24"/>
        </w:rPr>
      </w:pPr>
      <w:r>
        <w:rPr>
          <w:b/>
          <w:bCs/>
          <w:sz w:val="24"/>
          <w:szCs w:val="24"/>
        </w:rPr>
        <w:t>HOSA:</w:t>
      </w:r>
    </w:p>
    <w:p w14:paraId="434971C3" w14:textId="77777777" w:rsidR="00BD0714" w:rsidRDefault="00BD0714" w:rsidP="00BD0714">
      <w:r>
        <w:t xml:space="preserve">Primary objective both nationally and at state level. </w:t>
      </w:r>
    </w:p>
    <w:p w14:paraId="739E2F43" w14:textId="77777777" w:rsidR="00BD0714" w:rsidRDefault="00BD0714" w:rsidP="00BD0714">
      <w:r>
        <w:t>First HOSA national competition – 40 students. More HOSA competitions=More interest than ever about RT. They will be reaching out to us. Please spread the message back home. Put it on social media, get involved and connect.</w:t>
      </w:r>
    </w:p>
    <w:p w14:paraId="16880CFC" w14:textId="09BD3476" w:rsidR="00BD0714" w:rsidRDefault="00BD0714" w:rsidP="00BD0714">
      <w:pPr>
        <w:rPr>
          <w:noProof/>
        </w:rPr>
      </w:pPr>
    </w:p>
    <w:p w14:paraId="17BE59DC" w14:textId="77777777" w:rsidR="00282B75" w:rsidRDefault="00282B75" w:rsidP="00BD0714"/>
    <w:p w14:paraId="7348ED81" w14:textId="77777777" w:rsidR="008A6A1F" w:rsidRDefault="008A6A1F" w:rsidP="00BD0714"/>
    <w:p w14:paraId="7C66EBE5" w14:textId="77777777" w:rsidR="00BD0714" w:rsidRDefault="00BD0714" w:rsidP="00BD0714">
      <w:pPr>
        <w:rPr>
          <w:b/>
          <w:bCs/>
          <w:sz w:val="24"/>
          <w:szCs w:val="24"/>
        </w:rPr>
      </w:pPr>
      <w:r>
        <w:rPr>
          <w:b/>
          <w:bCs/>
          <w:sz w:val="24"/>
          <w:szCs w:val="24"/>
        </w:rPr>
        <w:lastRenderedPageBreak/>
        <w:t>Compact Licensure:</w:t>
      </w:r>
    </w:p>
    <w:p w14:paraId="1374B3EB" w14:textId="77777777" w:rsidR="00BD0714" w:rsidRDefault="00BD0714" w:rsidP="00BD0714">
      <w:r>
        <w:t xml:space="preserve">RCIC: Council of state governments, Carl Simms and Grant Minnix </w:t>
      </w:r>
    </w:p>
    <w:p w14:paraId="7F26FE6E" w14:textId="77777777" w:rsidR="00BD0714" w:rsidRDefault="00BD0714" w:rsidP="00BD0714">
      <w:pPr>
        <w:ind w:left="720"/>
      </w:pPr>
      <w:r>
        <w:sym w:font="Symbol" w:char="F0B7"/>
      </w:r>
      <w:r>
        <w:t xml:space="preserve"> Toolkit, resources, guidelines, draft legislation. A number of states already interested. Separate from scope of practice. </w:t>
      </w:r>
    </w:p>
    <w:p w14:paraId="15FBCDC8" w14:textId="77777777" w:rsidR="00BD0714" w:rsidRDefault="00BD0714" w:rsidP="00BD0714">
      <w:pPr>
        <w:ind w:left="720"/>
      </w:pPr>
      <w:r>
        <w:sym w:font="Symbol" w:char="F0B7"/>
      </w:r>
      <w:r>
        <w:t xml:space="preserve"> Parthnership with DOD, CSG, and AARC </w:t>
      </w:r>
    </w:p>
    <w:p w14:paraId="78122308" w14:textId="77777777" w:rsidR="00BD0714" w:rsidRDefault="00BD0714" w:rsidP="00BD0714">
      <w:pPr>
        <w:ind w:left="720"/>
      </w:pPr>
      <w:r>
        <w:sym w:font="Symbol" w:char="F0B7"/>
      </w:r>
      <w:r>
        <w:t xml:space="preserve"> Project began in Oct 2023 </w:t>
      </w:r>
    </w:p>
    <w:p w14:paraId="6AD6DEA4" w14:textId="77777777" w:rsidR="00BD0714" w:rsidRDefault="00BD0714" w:rsidP="00BD0714">
      <w:pPr>
        <w:ind w:left="720"/>
      </w:pPr>
      <w:r>
        <w:sym w:font="Symbol" w:char="F0B7"/>
      </w:r>
      <w:r>
        <w:t xml:space="preserve"> Stakeholder driven, multiyear process </w:t>
      </w:r>
    </w:p>
    <w:p w14:paraId="502839C8" w14:textId="77777777" w:rsidR="00BD0714" w:rsidRDefault="00BD0714" w:rsidP="00BD0714">
      <w:pPr>
        <w:ind w:left="720"/>
      </w:pPr>
      <w:r>
        <w:sym w:font="Symbol" w:char="F0B7"/>
      </w:r>
      <w:r>
        <w:t xml:space="preserve"> What is it? Legislatively enacted contract between states </w:t>
      </w:r>
    </w:p>
    <w:p w14:paraId="323D7F67" w14:textId="466BCBF2" w:rsidR="00BD0714" w:rsidRDefault="00BD0714" w:rsidP="00BD0714">
      <w:pPr>
        <w:ind w:left="720"/>
      </w:pPr>
      <w:r>
        <w:sym w:font="Symbol" w:char="F0B7"/>
      </w:r>
      <w:r>
        <w:t xml:space="preserve"> Professional licensing: facilitate multistate practice, maintain </w:t>
      </w:r>
      <w:r w:rsidR="0059338C">
        <w:t>improving</w:t>
      </w:r>
      <w:r>
        <w:t xml:space="preserve"> public health and safety, preserve state authority over professional licensing 11 </w:t>
      </w:r>
    </w:p>
    <w:p w14:paraId="7C4D72C6" w14:textId="1D268EE3" w:rsidR="00BD0714" w:rsidRDefault="00BD0714" w:rsidP="00BD0714">
      <w:pPr>
        <w:ind w:left="720"/>
      </w:pPr>
      <w:r>
        <w:sym w:font="Symbol" w:char="F0B7"/>
      </w:r>
      <w:r>
        <w:t xml:space="preserve"> Reduce barriers, Variability, promote greater reach of services, </w:t>
      </w:r>
      <w:r w:rsidR="0059338C">
        <w:t>support</w:t>
      </w:r>
      <w:r>
        <w:t xml:space="preserve"> relocating military members and their families. </w:t>
      </w:r>
    </w:p>
    <w:p w14:paraId="42390666" w14:textId="77777777" w:rsidR="00BD0714" w:rsidRDefault="00BD0714" w:rsidP="00BD0714">
      <w:pPr>
        <w:ind w:left="720"/>
      </w:pPr>
      <w:r>
        <w:sym w:font="Symbol" w:char="F0B7"/>
      </w:r>
      <w:r>
        <w:t xml:space="preserve"> Occupational licensure 51 states 365 pieces of legislation enacted 18 active interstate compacts </w:t>
      </w:r>
    </w:p>
    <w:p w14:paraId="20B74342" w14:textId="77777777" w:rsidR="00BD0714" w:rsidRDefault="00BD0714" w:rsidP="00BD0714">
      <w:pPr>
        <w:ind w:left="720"/>
      </w:pPr>
      <w:r>
        <w:sym w:font="Symbol" w:char="F0B7"/>
      </w:r>
      <w:r>
        <w:t xml:space="preserve"> Model legislation: compacts include state and individual requirements. For a state to join a compact it must enact the same model. Developed through stake holder driven </w:t>
      </w:r>
    </w:p>
    <w:p w14:paraId="319C0A67" w14:textId="77777777" w:rsidR="00BD0714" w:rsidRDefault="00BD0714" w:rsidP="00BD0714">
      <w:pPr>
        <w:ind w:left="720"/>
      </w:pPr>
      <w:r>
        <w:sym w:font="Symbol" w:char="F0B7"/>
      </w:r>
      <w:r>
        <w:t xml:space="preserve"> The uniform standards reduce the time, cost and complexity of out of state licensure </w:t>
      </w:r>
    </w:p>
    <w:p w14:paraId="4A47D993" w14:textId="77777777" w:rsidR="00BD0714" w:rsidRDefault="00BD0714" w:rsidP="00BD0714">
      <w:pPr>
        <w:ind w:left="720"/>
      </w:pPr>
      <w:r>
        <w:sym w:font="Symbol" w:char="F0B7"/>
      </w:r>
      <w:r>
        <w:t xml:space="preserve"> Benefits both the members and the state </w:t>
      </w:r>
    </w:p>
    <w:p w14:paraId="4172B32B" w14:textId="77777777" w:rsidR="00BD0714" w:rsidRDefault="00BD0714" w:rsidP="00BD0714">
      <w:pPr>
        <w:ind w:left="720"/>
      </w:pPr>
      <w:r>
        <w:sym w:font="Symbol" w:char="F0B7"/>
      </w:r>
      <w:r>
        <w:t xml:space="preserve"> Realize their efficiencies (renewal cycle, CE’s, cost) </w:t>
      </w:r>
    </w:p>
    <w:p w14:paraId="68505F7F" w14:textId="77777777" w:rsidR="00BD0714" w:rsidRDefault="00BD0714" w:rsidP="00BD0714">
      <w:pPr>
        <w:ind w:left="720"/>
      </w:pPr>
      <w:r>
        <w:sym w:font="Symbol" w:char="F0B7"/>
      </w:r>
      <w:r>
        <w:t xml:space="preserve"> Limits: not one size fits all. They are custom built. Voluntary- no practitioner will be forced to join Phase II </w:t>
      </w:r>
    </w:p>
    <w:p w14:paraId="6E6C7409" w14:textId="77777777" w:rsidR="00BD0714" w:rsidRDefault="00BD0714" w:rsidP="00BD0714">
      <w:pPr>
        <w:ind w:left="720"/>
      </w:pPr>
      <w:r>
        <w:sym w:font="Symbol" w:char="F0B7"/>
      </w:r>
      <w:r>
        <w:t xml:space="preserve"> Timeline: Legislation development 1year, Compact activation 1-2 years Compact operationalized 1-2 years Grant: </w:t>
      </w:r>
    </w:p>
    <w:p w14:paraId="51AC627F" w14:textId="77777777" w:rsidR="00BD0714" w:rsidRDefault="00BD0714" w:rsidP="00BD0714">
      <w:pPr>
        <w:ind w:left="720"/>
      </w:pPr>
      <w:r>
        <w:sym w:font="Symbol" w:char="F0B7"/>
      </w:r>
      <w:r>
        <w:t xml:space="preserve"> Legislation: Requirements for states </w:t>
      </w:r>
    </w:p>
    <w:p w14:paraId="5D4B8B42" w14:textId="77777777" w:rsidR="00BD0714" w:rsidRDefault="00BD0714" w:rsidP="00BD0714">
      <w:pPr>
        <w:ind w:left="720"/>
      </w:pPr>
      <w:r>
        <w:sym w:font="Symbol" w:char="F0B7"/>
      </w:r>
      <w:r>
        <w:t xml:space="preserve"> Notify the commission of any adverse action on significant investigative information against a licensee or license applicant </w:t>
      </w:r>
    </w:p>
    <w:p w14:paraId="362A5D1C" w14:textId="77777777" w:rsidR="00BD0714" w:rsidRDefault="00BD0714" w:rsidP="00BD0714">
      <w:pPr>
        <w:ind w:left="720"/>
      </w:pPr>
      <w:r>
        <w:sym w:font="Symbol" w:char="F0B7"/>
      </w:r>
      <w:r>
        <w:t xml:space="preserve"> Comply with the rules </w:t>
      </w:r>
    </w:p>
    <w:p w14:paraId="1242D7DC" w14:textId="77777777" w:rsidR="00BD0714" w:rsidRDefault="00BD0714" w:rsidP="00BD0714">
      <w:pPr>
        <w:ind w:left="720"/>
      </w:pPr>
      <w:r>
        <w:sym w:font="Symbol" w:char="F0B7"/>
      </w:r>
      <w:r>
        <w:t xml:space="preserve"> Grant the compact privilege to a holder of an active home state </w:t>
      </w:r>
    </w:p>
    <w:p w14:paraId="295FE0D9" w14:textId="77777777" w:rsidR="00BD0714" w:rsidRDefault="00BD0714" w:rsidP="00BD0714">
      <w:pPr>
        <w:ind w:left="720"/>
      </w:pPr>
      <w:r>
        <w:sym w:font="Symbol" w:char="F0B7"/>
      </w:r>
      <w:r>
        <w:t xml:space="preserve"> Hold and maintain an active home state license as an RT </w:t>
      </w:r>
    </w:p>
    <w:p w14:paraId="5E41BB13" w14:textId="77777777" w:rsidR="00BD0714" w:rsidRDefault="00BD0714" w:rsidP="00BD0714">
      <w:pPr>
        <w:ind w:left="720"/>
      </w:pPr>
      <w:r>
        <w:sym w:font="Symbol" w:char="F0B7"/>
      </w:r>
      <w:r>
        <w:t xml:space="preserve"> Hold and maintain active credential from NBRC </w:t>
      </w:r>
    </w:p>
    <w:p w14:paraId="1AB2A45E" w14:textId="77777777" w:rsidR="00BD0714" w:rsidRDefault="00BD0714" w:rsidP="00BD0714">
      <w:pPr>
        <w:ind w:left="720"/>
      </w:pPr>
      <w:r>
        <w:sym w:font="Symbol" w:char="F0B7"/>
      </w:r>
      <w:r>
        <w:t xml:space="preserve"> Have not had any adverse action against a license in previous 2 years </w:t>
      </w:r>
    </w:p>
    <w:p w14:paraId="5258632B" w14:textId="77777777" w:rsidR="00BD0714" w:rsidRDefault="00BD0714" w:rsidP="00BD0714">
      <w:pPr>
        <w:ind w:left="720"/>
      </w:pPr>
      <w:r>
        <w:lastRenderedPageBreak/>
        <w:sym w:font="Symbol" w:char="F0B7"/>
      </w:r>
      <w:r>
        <w:t xml:space="preserve"> Notify commission </w:t>
      </w:r>
    </w:p>
    <w:p w14:paraId="23E14B3B" w14:textId="77777777" w:rsidR="00BD0714" w:rsidRDefault="00BD0714" w:rsidP="00BD0714">
      <w:pPr>
        <w:ind w:left="720"/>
      </w:pPr>
      <w:r>
        <w:sym w:font="Symbol" w:char="F0B7"/>
      </w:r>
      <w:r>
        <w:t xml:space="preserve"> Pay applicable state fees </w:t>
      </w:r>
    </w:p>
    <w:p w14:paraId="150FCB69" w14:textId="77777777" w:rsidR="00BD0714" w:rsidRDefault="00BD0714" w:rsidP="00BD0714">
      <w:pPr>
        <w:ind w:left="720"/>
      </w:pPr>
      <w:r>
        <w:sym w:font="Symbol" w:char="F0B7"/>
      </w:r>
      <w:r>
        <w:t xml:space="preserve"> Meet any jurisprudence requirements </w:t>
      </w:r>
    </w:p>
    <w:p w14:paraId="19FB3EBC" w14:textId="77777777" w:rsidR="00BD0714" w:rsidRDefault="00BD0714" w:rsidP="00BD0714">
      <w:pPr>
        <w:ind w:left="720"/>
      </w:pPr>
      <w:r>
        <w:sym w:font="Symbol" w:char="F0B7"/>
      </w:r>
      <w:r>
        <w:t xml:space="preserve"> Fees: pay a fee for each compact privilege- cost is less than a license because there is less administrative cost </w:t>
      </w:r>
    </w:p>
    <w:p w14:paraId="56A25FA1" w14:textId="78BB3140" w:rsidR="00BD0714" w:rsidRDefault="00BD0714" w:rsidP="00BD0714">
      <w:pPr>
        <w:ind w:left="720"/>
      </w:pPr>
      <w:r>
        <w:sym w:font="Symbol" w:char="F0B7"/>
      </w:r>
      <w:r>
        <w:t xml:space="preserve"> Developed the legislative toolkit on our website and we'll be finalizing </w:t>
      </w:r>
      <w:r w:rsidR="00E800C9">
        <w:t>an advocacy</w:t>
      </w:r>
      <w:r>
        <w:t xml:space="preserve"> guide soon for the state association</w:t>
      </w:r>
    </w:p>
    <w:p w14:paraId="2E3B7935" w14:textId="77777777" w:rsidR="00BD0714" w:rsidRDefault="00BD0714" w:rsidP="00BD0714"/>
    <w:p w14:paraId="3AA5B84D" w14:textId="77777777" w:rsidR="00BD0714" w:rsidRDefault="00BD0714" w:rsidP="00BD0714">
      <w:pPr>
        <w:rPr>
          <w:b/>
          <w:bCs/>
          <w:sz w:val="24"/>
          <w:szCs w:val="24"/>
        </w:rPr>
      </w:pPr>
      <w:r>
        <w:rPr>
          <w:b/>
          <w:bCs/>
          <w:sz w:val="24"/>
          <w:szCs w:val="24"/>
        </w:rPr>
        <w:t>Resolutions:</w:t>
      </w:r>
    </w:p>
    <w:p w14:paraId="029C37D8" w14:textId="77777777" w:rsidR="00BD0714" w:rsidRDefault="00BD0714" w:rsidP="00BD0714">
      <w:r>
        <w:t xml:space="preserve">Resolutions 2nd Reading, Discussion, and Vote Resolution 78-24-9 passed </w:t>
      </w:r>
    </w:p>
    <w:p w14:paraId="3E171317" w14:textId="75A14E12" w:rsidR="00BD0714" w:rsidRDefault="00BD0714" w:rsidP="00BD0714">
      <w:pPr>
        <w:ind w:firstLine="720"/>
      </w:pPr>
      <w:r>
        <w:sym w:font="Symbol" w:char="F0B7"/>
      </w:r>
      <w:r>
        <w:t xml:space="preserve"> Combined all on one day but wants to do the AARC and HOD awards first, then the ACRF. Currently the ARCF awards are first. o Heather: </w:t>
      </w:r>
      <w:r w:rsidR="00E800C9">
        <w:t>This</w:t>
      </w:r>
      <w:r>
        <w:t xml:space="preserve"> request was addressed to Heather after the last meeting. It has been switched for this year already. Resolution 78-24-10 passed 14 </w:t>
      </w:r>
    </w:p>
    <w:p w14:paraId="164426FD" w14:textId="0D7D02B5" w:rsidR="00BD0714" w:rsidRDefault="00BD0714" w:rsidP="00BD0714">
      <w:pPr>
        <w:ind w:firstLine="720"/>
      </w:pPr>
      <w:r>
        <w:sym w:font="Symbol" w:char="F0B7"/>
      </w:r>
      <w:r>
        <w:t xml:space="preserve"> </w:t>
      </w:r>
      <w:r w:rsidR="00E800C9">
        <w:t>The reason</w:t>
      </w:r>
      <w:r>
        <w:t xml:space="preserve"> for not adding the state boards </w:t>
      </w:r>
      <w:r w:rsidR="004F3853">
        <w:t>and</w:t>
      </w:r>
      <w:r>
        <w:t xml:space="preserve"> HOD included in the </w:t>
      </w:r>
      <w:r w:rsidR="004F3853">
        <w:t>discount</w:t>
      </w:r>
      <w:r>
        <w:t xml:space="preserve"> was to allow us to stay or come early for forum or congress. Resolution 78-24-11 passed </w:t>
      </w:r>
    </w:p>
    <w:p w14:paraId="4F9862EB" w14:textId="77777777" w:rsidR="00BD0714" w:rsidRDefault="00BD0714" w:rsidP="00BD0714">
      <w:pPr>
        <w:ind w:firstLine="720"/>
      </w:pPr>
      <w:r>
        <w:sym w:font="Symbol" w:char="F0B7"/>
      </w:r>
      <w:r>
        <w:t xml:space="preserve"> PACT fund approved at 20,000 Resolution 78-24-12 passed </w:t>
      </w:r>
    </w:p>
    <w:p w14:paraId="2417B541" w14:textId="77777777" w:rsidR="00BD0714" w:rsidRDefault="00BD0714" w:rsidP="00BD0714">
      <w:pPr>
        <w:ind w:firstLine="720"/>
      </w:pPr>
      <w:r>
        <w:sym w:font="Symbol" w:char="F0B7"/>
      </w:r>
      <w:r>
        <w:t xml:space="preserve"> Automate the rebate for summer forum and congress. States are penalized for forgetting to put in the code. i.e if 50 register and only 10 remember to put in the code, then the state is penalized for the 40 who forgot. Resolution 78-24-13 passed </w:t>
      </w:r>
    </w:p>
    <w:p w14:paraId="3C9136F6" w14:textId="3FD0B581" w:rsidR="00BD0714" w:rsidRDefault="00BD0714" w:rsidP="00BD0714">
      <w:pPr>
        <w:ind w:firstLine="720"/>
      </w:pPr>
      <w:r>
        <w:sym w:font="Symbol" w:char="F0B7"/>
      </w:r>
      <w:r>
        <w:t xml:space="preserve"> Resolved, reports and presentations from the AARC BOD, Executive office, and house of delegate leaders be presented in real-time at all formal HOD meetings </w:t>
      </w:r>
      <w:r w:rsidR="004F3853">
        <w:t>except for</w:t>
      </w:r>
      <w:r>
        <w:t xml:space="preserve"> extenuating circumstances.</w:t>
      </w:r>
    </w:p>
    <w:p w14:paraId="29F6459F" w14:textId="77777777" w:rsidR="00BD0714" w:rsidRDefault="00BD0714" w:rsidP="00BD0714">
      <w:pPr>
        <w:rPr>
          <w:b/>
          <w:bCs/>
        </w:rPr>
      </w:pPr>
      <w:r>
        <w:rPr>
          <w:b/>
          <w:bCs/>
        </w:rPr>
        <w:t xml:space="preserve">Donations: </w:t>
      </w:r>
    </w:p>
    <w:p w14:paraId="67D9BED3" w14:textId="77777777" w:rsidR="00BD0714" w:rsidRDefault="00BD0714" w:rsidP="00BD0714">
      <w:pPr>
        <w:ind w:left="720"/>
      </w:pPr>
      <w:r>
        <w:sym w:font="Symbol" w:char="F0B7"/>
      </w:r>
      <w:r>
        <w:t xml:space="preserve"> ARCF international fellows: $550 </w:t>
      </w:r>
    </w:p>
    <w:p w14:paraId="277A8B3B" w14:textId="77777777" w:rsidR="00BD0714" w:rsidRDefault="00BD0714" w:rsidP="00BD0714">
      <w:pPr>
        <w:ind w:left="720"/>
      </w:pPr>
      <w:r>
        <w:sym w:font="Symbol" w:char="F0B7"/>
      </w:r>
      <w:r>
        <w:t xml:space="preserve"> Bill Bitzell: $700 </w:t>
      </w:r>
    </w:p>
    <w:p w14:paraId="233C2376" w14:textId="77777777" w:rsidR="00BD0714" w:rsidRDefault="00BD0714" w:rsidP="00BD0714">
      <w:pPr>
        <w:ind w:left="720"/>
      </w:pPr>
      <w:r>
        <w:sym w:font="Symbol" w:char="F0B7"/>
      </w:r>
      <w:r>
        <w:t xml:space="preserve"> Research: $1000 </w:t>
      </w:r>
    </w:p>
    <w:p w14:paraId="55293537" w14:textId="77777777" w:rsidR="00BD0714" w:rsidRDefault="00BD0714" w:rsidP="00BD0714">
      <w:pPr>
        <w:ind w:left="720"/>
      </w:pPr>
      <w:r>
        <w:sym w:font="Symbol" w:char="F0B7"/>
      </w:r>
      <w:r>
        <w:t xml:space="preserve"> Disaster relief: $29,140 (Wow!) Total: $31,390</w:t>
      </w:r>
    </w:p>
    <w:p w14:paraId="28EB6688" w14:textId="77777777" w:rsidR="00BD0714" w:rsidRDefault="00BD0714" w:rsidP="00BD0714">
      <w:pPr>
        <w:ind w:left="720"/>
      </w:pPr>
      <w:r>
        <w:t xml:space="preserve">Disaster Relief Applications: </w:t>
      </w:r>
    </w:p>
    <w:p w14:paraId="69C94A4B" w14:textId="77777777" w:rsidR="00BD0714" w:rsidRDefault="00BD0714" w:rsidP="00BD0714">
      <w:pPr>
        <w:ind w:left="720"/>
      </w:pPr>
      <w:r>
        <w:sym w:font="Symbol" w:char="F0B7"/>
      </w:r>
      <w:r>
        <w:t xml:space="preserve"> The board approved $100,000 for this current year. </w:t>
      </w:r>
    </w:p>
    <w:p w14:paraId="6A3405BF" w14:textId="77777777" w:rsidR="00BD0714" w:rsidRDefault="00BD0714" w:rsidP="00BD0714">
      <w:pPr>
        <w:ind w:left="720"/>
      </w:pPr>
      <w:r>
        <w:sym w:font="Symbol" w:char="F0B7"/>
      </w:r>
      <w:r>
        <w:t xml:space="preserve"> Will cover all the ones already received, and to build in another $100,000 for next year. </w:t>
      </w:r>
    </w:p>
    <w:p w14:paraId="68CD5CCE" w14:textId="77777777" w:rsidR="00BD0714" w:rsidRDefault="00BD0714" w:rsidP="00BD0714">
      <w:pPr>
        <w:ind w:left="720"/>
      </w:pPr>
      <w:r>
        <w:sym w:font="Symbol" w:char="F0B7"/>
      </w:r>
      <w:r>
        <w:t xml:space="preserve"> $25,000 per quarter that will roll over if not used.</w:t>
      </w:r>
    </w:p>
    <w:p w14:paraId="296E44AC" w14:textId="77777777" w:rsidR="00BD0714" w:rsidRDefault="00BD0714" w:rsidP="00BD0714">
      <w:r>
        <w:rPr>
          <w:b/>
          <w:bCs/>
          <w:sz w:val="24"/>
          <w:szCs w:val="24"/>
        </w:rPr>
        <w:lastRenderedPageBreak/>
        <w:t>CoARC Report</w:t>
      </w:r>
      <w:r>
        <w:t>:</w:t>
      </w:r>
    </w:p>
    <w:p w14:paraId="064D3B4D" w14:textId="77777777" w:rsidR="00BD0714" w:rsidRDefault="00BD0714" w:rsidP="00BD0714">
      <w:r>
        <w:t xml:space="preserve"> </w:t>
      </w:r>
      <w:r>
        <w:sym w:font="Symbol" w:char="F0B7"/>
      </w:r>
      <w:r>
        <w:t xml:space="preserve"> 19 entry, 8 DA and 1 APRT intents. </w:t>
      </w:r>
      <w:r>
        <w:sym w:font="Symbol" w:char="F0B7"/>
      </w:r>
      <w:r>
        <w:t xml:space="preserve"> 20 states have no bachelors or DA programs. </w:t>
      </w:r>
      <w:r>
        <w:sym w:font="Symbol" w:char="F0B7"/>
      </w:r>
      <w:r>
        <w:t xml:space="preserve"> Enrollment is down, but relatively consistent since 2017. As well as graduates. </w:t>
      </w:r>
    </w:p>
    <w:p w14:paraId="5BE8B105" w14:textId="77777777" w:rsidR="00BD0714" w:rsidRDefault="00BD0714" w:rsidP="00BD0714">
      <w:r>
        <w:sym w:font="Symbol" w:char="F0B7"/>
      </w:r>
      <w:r>
        <w:t xml:space="preserve"> Trends in types of programs: Growth in Entry and DA programs, Hybrid curriculum delivery, experiential learning, consortium partnerships, mergers and acquisitions. Academic progression partnerships: Strong collaborative among employers, community colleges and universities. </w:t>
      </w:r>
    </w:p>
    <w:p w14:paraId="08DBE190" w14:textId="22A92785" w:rsidR="00BD0714" w:rsidRDefault="00BD0714" w:rsidP="00BD0714">
      <w:r>
        <w:sym w:font="Symbol" w:char="F0B7"/>
      </w:r>
      <w:r>
        <w:t xml:space="preserve"> Align coursework 3 sets of standards: DA standards went into effect June 2023. APRT 2022. NBRC APRT assessment. Entry into practice standards update in first part of 2025 comprehensive review. </w:t>
      </w:r>
      <w:r>
        <w:sym w:font="Symbol" w:char="F0B7"/>
      </w:r>
      <w:r>
        <w:t xml:space="preserve"> </w:t>
      </w:r>
      <w:r w:rsidR="004F3853">
        <w:t>The primary</w:t>
      </w:r>
      <w:r>
        <w:t xml:space="preserve"> objective is standards align with practice. </w:t>
      </w:r>
    </w:p>
    <w:p w14:paraId="7669157F" w14:textId="48A97698" w:rsidR="00BD0714" w:rsidRDefault="00BD0714" w:rsidP="00BD0714">
      <w:r>
        <w:sym w:font="Symbol" w:char="F0B7"/>
      </w:r>
      <w:r>
        <w:t xml:space="preserve"> Education will continue to be a focus in our </w:t>
      </w:r>
      <w:r w:rsidR="004F3853">
        <w:t>standards,</w:t>
      </w:r>
      <w:r>
        <w:t xml:space="preserve"> and we expect to include things like 17 clinical reasoning and decision making, </w:t>
      </w:r>
      <w:r w:rsidR="004F3853">
        <w:t>evidence-based</w:t>
      </w:r>
      <w:r>
        <w:t xml:space="preserve"> patient or </w:t>
      </w:r>
      <w:r w:rsidR="004F3853">
        <w:t>evidence-based</w:t>
      </w:r>
      <w:r>
        <w:t xml:space="preserve"> practice for patient centered practice, information literacy, interpersonal and communication skills, as well as professionalism and interprofessional practice </w:t>
      </w:r>
    </w:p>
    <w:p w14:paraId="386A8E37" w14:textId="583EBBED" w:rsidR="00BD0714" w:rsidRDefault="00BD0714" w:rsidP="00BD0714">
      <w:r>
        <w:sym w:font="Symbol" w:char="F0B7"/>
      </w:r>
      <w:r>
        <w:t xml:space="preserve"> We have encouraged our site visitors to make sure that they're talking to programs about opportunities with HOSA and we have </w:t>
      </w:r>
      <w:r w:rsidR="00FD2251">
        <w:t>seen</w:t>
      </w:r>
      <w:r>
        <w:t xml:space="preserve"> an increase in the programs that are engaging for recruitment of students with that organization </w:t>
      </w:r>
    </w:p>
    <w:p w14:paraId="6ADEAF2A" w14:textId="4CEFDF48" w:rsidR="00BD0714" w:rsidRDefault="00BD0714" w:rsidP="00BD0714">
      <w:r>
        <w:sym w:font="Symbol" w:char="F0B7"/>
      </w:r>
      <w:r>
        <w:t xml:space="preserve"> Since 2022, there's an overall increase of 500 graduates for the year; </w:t>
      </w:r>
      <w:r w:rsidR="00FD2251">
        <w:t>it doesn’t</w:t>
      </w:r>
      <w:r>
        <w:t xml:space="preserve"> sound like a lot, but we only produce about 6400 graduates. I expect </w:t>
      </w:r>
      <w:r w:rsidR="00FD2251">
        <w:t>enrollments,</w:t>
      </w:r>
      <w:r>
        <w:t xml:space="preserve"> applications and graduate rates to continue to go up</w:t>
      </w:r>
    </w:p>
    <w:p w14:paraId="7BF2E0A1" w14:textId="77777777" w:rsidR="00BD0714" w:rsidRDefault="00BD0714" w:rsidP="00BD0714">
      <w:pPr>
        <w:rPr>
          <w:b/>
          <w:bCs/>
          <w:sz w:val="24"/>
          <w:szCs w:val="24"/>
        </w:rPr>
      </w:pPr>
      <w:r>
        <w:rPr>
          <w:b/>
          <w:bCs/>
          <w:sz w:val="24"/>
          <w:szCs w:val="24"/>
        </w:rPr>
        <w:t>AARC Bylaws Review:</w:t>
      </w:r>
    </w:p>
    <w:p w14:paraId="2FA082CA" w14:textId="77777777" w:rsidR="00BD0714" w:rsidRDefault="00BD0714" w:rsidP="00BD0714">
      <w:r>
        <w:t>HOD Virtual meeting scheduled March 21</w:t>
      </w:r>
    </w:p>
    <w:p w14:paraId="3BC6546D" w14:textId="77777777" w:rsidR="00BD0714" w:rsidRDefault="00BD0714" w:rsidP="00BD0714">
      <w:r>
        <w:t>Summer HOD July 15 and 16 in Ft Lauderdale</w:t>
      </w:r>
    </w:p>
    <w:p w14:paraId="2B57EACF" w14:textId="77777777" w:rsidR="00F554CA" w:rsidRDefault="00F554CA" w:rsidP="00BD0714"/>
    <w:p w14:paraId="00576B89" w14:textId="77777777" w:rsidR="00F554CA" w:rsidRDefault="00F554CA" w:rsidP="00BD0714"/>
    <w:p w14:paraId="2E5FFADB" w14:textId="77777777" w:rsidR="00F554CA" w:rsidRDefault="00F554CA" w:rsidP="00F554CA">
      <w:pPr>
        <w:tabs>
          <w:tab w:val="left" w:pos="1080"/>
          <w:tab w:val="left" w:pos="1170"/>
        </w:tabs>
        <w:spacing w:after="0" w:line="240" w:lineRule="auto"/>
        <w:rPr>
          <w:rFonts w:ascii="Times New Roman" w:hAnsi="Times New Roman" w:cs="Times New Roman"/>
          <w:sz w:val="24"/>
          <w:szCs w:val="24"/>
        </w:rPr>
      </w:pPr>
      <w:r w:rsidRPr="003D53A6">
        <w:rPr>
          <w:rFonts w:ascii="Times New Roman" w:hAnsi="Times New Roman" w:cs="Times New Roman"/>
          <w:b/>
          <w:sz w:val="24"/>
          <w:szCs w:val="24"/>
        </w:rPr>
        <w:t>Recommendations:</w:t>
      </w:r>
    </w:p>
    <w:p w14:paraId="33277994" w14:textId="77777777" w:rsidR="00F554CA" w:rsidRDefault="00F554CA" w:rsidP="00F554CA">
      <w:pPr>
        <w:pBdr>
          <w:bottom w:val="single" w:sz="12" w:space="1" w:color="auto"/>
        </w:pBdr>
        <w:tabs>
          <w:tab w:val="left" w:pos="1080"/>
          <w:tab w:val="left" w:pos="1170"/>
        </w:tabs>
        <w:spacing w:after="0" w:line="240" w:lineRule="auto"/>
        <w:rPr>
          <w:rFonts w:ascii="Times New Roman" w:hAnsi="Times New Roman" w:cs="Times New Roman"/>
          <w:sz w:val="24"/>
          <w:szCs w:val="24"/>
        </w:rPr>
      </w:pPr>
    </w:p>
    <w:p w14:paraId="0C6FEA53" w14:textId="77777777" w:rsidR="00F554CA" w:rsidRDefault="00F554CA" w:rsidP="00F554CA">
      <w:pPr>
        <w:tabs>
          <w:tab w:val="left" w:pos="1080"/>
          <w:tab w:val="left" w:pos="1170"/>
        </w:tabs>
        <w:spacing w:after="0" w:line="240" w:lineRule="auto"/>
        <w:rPr>
          <w:rFonts w:ascii="Times New Roman" w:hAnsi="Times New Roman" w:cs="Times New Roman"/>
          <w:sz w:val="24"/>
          <w:szCs w:val="24"/>
        </w:rPr>
      </w:pPr>
    </w:p>
    <w:p w14:paraId="3C7D3789" w14:textId="77777777" w:rsidR="00F554CA" w:rsidRPr="003D53A6" w:rsidRDefault="00F554CA" w:rsidP="00F554CA">
      <w:pPr>
        <w:tabs>
          <w:tab w:val="left" w:pos="1080"/>
          <w:tab w:val="left" w:pos="1170"/>
        </w:tabs>
        <w:spacing w:after="0" w:line="240" w:lineRule="auto"/>
        <w:rPr>
          <w:rFonts w:ascii="Times New Roman" w:hAnsi="Times New Roman" w:cs="Times New Roman"/>
          <w:b/>
          <w:sz w:val="24"/>
          <w:szCs w:val="24"/>
        </w:rPr>
      </w:pPr>
      <w:r w:rsidRPr="003D53A6">
        <w:rPr>
          <w:rFonts w:ascii="Times New Roman" w:hAnsi="Times New Roman" w:cs="Times New Roman"/>
          <w:b/>
          <w:sz w:val="24"/>
          <w:szCs w:val="24"/>
        </w:rPr>
        <w:t>OSRC Action:</w:t>
      </w:r>
    </w:p>
    <w:p w14:paraId="0A13A2FA" w14:textId="77777777" w:rsidR="00F554CA" w:rsidRDefault="00F554CA" w:rsidP="00BD0714"/>
    <w:sectPr w:rsidR="00F554CA" w:rsidSect="00974CD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2A28" w14:textId="77777777" w:rsidR="00A70D15" w:rsidRDefault="00A70D15" w:rsidP="00B840E5">
      <w:pPr>
        <w:spacing w:after="0" w:line="240" w:lineRule="auto"/>
      </w:pPr>
      <w:r>
        <w:separator/>
      </w:r>
    </w:p>
  </w:endnote>
  <w:endnote w:type="continuationSeparator" w:id="0">
    <w:p w14:paraId="639B6A49" w14:textId="77777777" w:rsidR="00A70D15" w:rsidRDefault="00A70D15" w:rsidP="00B840E5">
      <w:pPr>
        <w:spacing w:after="0" w:line="240" w:lineRule="auto"/>
      </w:pPr>
      <w:r>
        <w:continuationSeparator/>
      </w:r>
    </w:p>
  </w:endnote>
  <w:endnote w:type="continuationNotice" w:id="1">
    <w:p w14:paraId="06225325" w14:textId="77777777" w:rsidR="00A70D15" w:rsidRDefault="00A70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38FB" w14:textId="77777777" w:rsidR="00B840E5" w:rsidRDefault="00B84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126179"/>
      <w:docPartObj>
        <w:docPartGallery w:val="Page Numbers (Bottom of Page)"/>
        <w:docPartUnique/>
      </w:docPartObj>
    </w:sdtPr>
    <w:sdtEndPr>
      <w:rPr>
        <w:color w:val="7F7F7F" w:themeColor="background1" w:themeShade="7F"/>
        <w:spacing w:val="60"/>
      </w:rPr>
    </w:sdtEndPr>
    <w:sdtContent>
      <w:p w14:paraId="178B1760" w14:textId="52A9AA39" w:rsidR="009375AB" w:rsidRDefault="009375A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F614B2F" w14:textId="77777777" w:rsidR="00B840E5" w:rsidRDefault="00B84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AEF3" w14:textId="77777777" w:rsidR="00B840E5" w:rsidRDefault="00B84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C8EBB" w14:textId="77777777" w:rsidR="00A70D15" w:rsidRDefault="00A70D15" w:rsidP="00B840E5">
      <w:pPr>
        <w:spacing w:after="0" w:line="240" w:lineRule="auto"/>
      </w:pPr>
      <w:r>
        <w:separator/>
      </w:r>
    </w:p>
  </w:footnote>
  <w:footnote w:type="continuationSeparator" w:id="0">
    <w:p w14:paraId="6A8561FB" w14:textId="77777777" w:rsidR="00A70D15" w:rsidRDefault="00A70D15" w:rsidP="00B840E5">
      <w:pPr>
        <w:spacing w:after="0" w:line="240" w:lineRule="auto"/>
      </w:pPr>
      <w:r>
        <w:continuationSeparator/>
      </w:r>
    </w:p>
  </w:footnote>
  <w:footnote w:type="continuationNotice" w:id="1">
    <w:p w14:paraId="75D8CB09" w14:textId="77777777" w:rsidR="00A70D15" w:rsidRDefault="00A70D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BDE3" w14:textId="77777777" w:rsidR="00B840E5" w:rsidRDefault="00B84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3997" w14:textId="009FDF5B" w:rsidR="00B840E5" w:rsidRPr="00B840E5" w:rsidRDefault="00B840E5" w:rsidP="00B840E5">
    <w:pPr>
      <w:pStyle w:val="Header"/>
    </w:pPr>
    <w:r>
      <w:rPr>
        <w:noProof/>
      </w:rPr>
      <w:drawing>
        <wp:inline distT="0" distB="0" distL="0" distR="0" wp14:anchorId="1AE23D4D" wp14:editId="76102397">
          <wp:extent cx="1059815" cy="901205"/>
          <wp:effectExtent l="0" t="0" r="6985" b="0"/>
          <wp:docPr id="1" name="Picture 1" descr="Oregon Society for Respirator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gon Society for Respiratory C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892" cy="948889"/>
                  </a:xfrm>
                  <a:prstGeom prst="rect">
                    <a:avLst/>
                  </a:prstGeom>
                  <a:noFill/>
                  <a:ln>
                    <a:noFill/>
                  </a:ln>
                </pic:spPr>
              </pic:pic>
            </a:graphicData>
          </a:graphic>
        </wp:inline>
      </w:drawing>
    </w:r>
    <w:r>
      <w:rPr>
        <w:b/>
        <w:sz w:val="40"/>
        <w:szCs w:val="40"/>
      </w:rPr>
      <w:tab/>
      <w:t xml:space="preserve">           Oregon Society of Respiratory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A408" w14:textId="77777777" w:rsidR="00B840E5" w:rsidRDefault="00B84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5AC8"/>
    <w:multiLevelType w:val="hybridMultilevel"/>
    <w:tmpl w:val="FB58E9C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9533C"/>
    <w:multiLevelType w:val="hybridMultilevel"/>
    <w:tmpl w:val="CF80194A"/>
    <w:lvl w:ilvl="0" w:tplc="E90AA512">
      <w:start w:val="202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C910D7"/>
    <w:multiLevelType w:val="hybridMultilevel"/>
    <w:tmpl w:val="DB44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5134D"/>
    <w:multiLevelType w:val="hybridMultilevel"/>
    <w:tmpl w:val="5F466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5D17D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0616B3"/>
    <w:multiLevelType w:val="hybridMultilevel"/>
    <w:tmpl w:val="169CBD10"/>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82C762C"/>
    <w:multiLevelType w:val="hybridMultilevel"/>
    <w:tmpl w:val="887200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122574"/>
    <w:multiLevelType w:val="hybridMultilevel"/>
    <w:tmpl w:val="F7CC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13A1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6AF3BB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B375D38"/>
    <w:multiLevelType w:val="multilevel"/>
    <w:tmpl w:val="C8D2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9331B0"/>
    <w:multiLevelType w:val="hybridMultilevel"/>
    <w:tmpl w:val="BCF82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D25E4"/>
    <w:multiLevelType w:val="hybridMultilevel"/>
    <w:tmpl w:val="ECC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97BDE"/>
    <w:multiLevelType w:val="hybridMultilevel"/>
    <w:tmpl w:val="42D2FD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5245B4"/>
    <w:multiLevelType w:val="hybridMultilevel"/>
    <w:tmpl w:val="0FD0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03E3D"/>
    <w:multiLevelType w:val="hybridMultilevel"/>
    <w:tmpl w:val="4ABC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47D3F"/>
    <w:multiLevelType w:val="hybridMultilevel"/>
    <w:tmpl w:val="4B8E1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B4E8E"/>
    <w:multiLevelType w:val="hybridMultilevel"/>
    <w:tmpl w:val="B162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A0C61"/>
    <w:multiLevelType w:val="hybridMultilevel"/>
    <w:tmpl w:val="3B2C7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A466C"/>
    <w:multiLevelType w:val="hybridMultilevel"/>
    <w:tmpl w:val="D5E0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A5C3B"/>
    <w:multiLevelType w:val="hybridMultilevel"/>
    <w:tmpl w:val="795639A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A7651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8427EC7"/>
    <w:multiLevelType w:val="hybridMultilevel"/>
    <w:tmpl w:val="FC2484D2"/>
    <w:lvl w:ilvl="0" w:tplc="E90AA512">
      <w:start w:val="202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326B2D"/>
    <w:multiLevelType w:val="hybridMultilevel"/>
    <w:tmpl w:val="B0704084"/>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1157DD6"/>
    <w:multiLevelType w:val="hybridMultilevel"/>
    <w:tmpl w:val="42D2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84B90"/>
    <w:multiLevelType w:val="hybridMultilevel"/>
    <w:tmpl w:val="46C6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416CA"/>
    <w:multiLevelType w:val="hybridMultilevel"/>
    <w:tmpl w:val="043A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14933"/>
    <w:multiLevelType w:val="hybridMultilevel"/>
    <w:tmpl w:val="E4B2F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330762"/>
    <w:multiLevelType w:val="hybridMultilevel"/>
    <w:tmpl w:val="B43A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F3C3A"/>
    <w:multiLevelType w:val="hybridMultilevel"/>
    <w:tmpl w:val="84C4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405988">
    <w:abstractNumId w:val="25"/>
  </w:num>
  <w:num w:numId="2" w16cid:durableId="1847478570">
    <w:abstractNumId w:val="2"/>
  </w:num>
  <w:num w:numId="3" w16cid:durableId="1617636740">
    <w:abstractNumId w:val="18"/>
  </w:num>
  <w:num w:numId="4" w16cid:durableId="1629892944">
    <w:abstractNumId w:val="0"/>
  </w:num>
  <w:num w:numId="5" w16cid:durableId="2017876488">
    <w:abstractNumId w:val="7"/>
  </w:num>
  <w:num w:numId="6" w16cid:durableId="229704647">
    <w:abstractNumId w:val="6"/>
  </w:num>
  <w:num w:numId="7" w16cid:durableId="123621320">
    <w:abstractNumId w:val="20"/>
  </w:num>
  <w:num w:numId="8" w16cid:durableId="515117459">
    <w:abstractNumId w:val="24"/>
  </w:num>
  <w:num w:numId="9" w16cid:durableId="406077004">
    <w:abstractNumId w:val="8"/>
  </w:num>
  <w:num w:numId="10" w16cid:durableId="760220262">
    <w:abstractNumId w:val="9"/>
  </w:num>
  <w:num w:numId="11" w16cid:durableId="496969248">
    <w:abstractNumId w:val="16"/>
  </w:num>
  <w:num w:numId="12" w16cid:durableId="847985499">
    <w:abstractNumId w:val="17"/>
  </w:num>
  <w:num w:numId="13" w16cid:durableId="516313159">
    <w:abstractNumId w:val="3"/>
  </w:num>
  <w:num w:numId="14" w16cid:durableId="1076365301">
    <w:abstractNumId w:val="27"/>
  </w:num>
  <w:num w:numId="15" w16cid:durableId="480662945">
    <w:abstractNumId w:val="11"/>
  </w:num>
  <w:num w:numId="16" w16cid:durableId="1810827489">
    <w:abstractNumId w:val="23"/>
  </w:num>
  <w:num w:numId="17" w16cid:durableId="107899609">
    <w:abstractNumId w:val="14"/>
  </w:num>
  <w:num w:numId="18" w16cid:durableId="52046523">
    <w:abstractNumId w:val="10"/>
  </w:num>
  <w:num w:numId="19" w16cid:durableId="48842678">
    <w:abstractNumId w:val="21"/>
  </w:num>
  <w:num w:numId="20" w16cid:durableId="934094553">
    <w:abstractNumId w:val="13"/>
  </w:num>
  <w:num w:numId="21" w16cid:durableId="969940516">
    <w:abstractNumId w:val="4"/>
  </w:num>
  <w:num w:numId="22" w16cid:durableId="331564813">
    <w:abstractNumId w:val="5"/>
  </w:num>
  <w:num w:numId="23" w16cid:durableId="746998621">
    <w:abstractNumId w:val="29"/>
  </w:num>
  <w:num w:numId="24" w16cid:durableId="1640526017">
    <w:abstractNumId w:val="28"/>
  </w:num>
  <w:num w:numId="25" w16cid:durableId="1823038152">
    <w:abstractNumId w:val="26"/>
  </w:num>
  <w:num w:numId="26" w16cid:durableId="1137914157">
    <w:abstractNumId w:val="12"/>
  </w:num>
  <w:num w:numId="27" w16cid:durableId="2114588824">
    <w:abstractNumId w:val="15"/>
  </w:num>
  <w:num w:numId="28" w16cid:durableId="539124340">
    <w:abstractNumId w:val="19"/>
  </w:num>
  <w:num w:numId="29" w16cid:durableId="1377654466">
    <w:abstractNumId w:val="22"/>
  </w:num>
  <w:num w:numId="30" w16cid:durableId="188706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E5"/>
    <w:rsid w:val="000021FC"/>
    <w:rsid w:val="0002524F"/>
    <w:rsid w:val="000259E1"/>
    <w:rsid w:val="00026EBA"/>
    <w:rsid w:val="000364E5"/>
    <w:rsid w:val="0004571A"/>
    <w:rsid w:val="00054476"/>
    <w:rsid w:val="00055669"/>
    <w:rsid w:val="00065EF9"/>
    <w:rsid w:val="00066353"/>
    <w:rsid w:val="0007418D"/>
    <w:rsid w:val="00085E5A"/>
    <w:rsid w:val="000947FA"/>
    <w:rsid w:val="00096428"/>
    <w:rsid w:val="000A6826"/>
    <w:rsid w:val="000B2FD9"/>
    <w:rsid w:val="000B35D7"/>
    <w:rsid w:val="000B6370"/>
    <w:rsid w:val="000B6E75"/>
    <w:rsid w:val="000C1618"/>
    <w:rsid w:val="000C7DCA"/>
    <w:rsid w:val="000E1526"/>
    <w:rsid w:val="000E755E"/>
    <w:rsid w:val="001017A7"/>
    <w:rsid w:val="001237F8"/>
    <w:rsid w:val="001302B3"/>
    <w:rsid w:val="0014020A"/>
    <w:rsid w:val="00141459"/>
    <w:rsid w:val="00146038"/>
    <w:rsid w:val="00147BB2"/>
    <w:rsid w:val="00147CF1"/>
    <w:rsid w:val="0015792C"/>
    <w:rsid w:val="00162EB2"/>
    <w:rsid w:val="0017114A"/>
    <w:rsid w:val="00172EC0"/>
    <w:rsid w:val="001821BE"/>
    <w:rsid w:val="00195924"/>
    <w:rsid w:val="001A180E"/>
    <w:rsid w:val="001A1E30"/>
    <w:rsid w:val="001A7C49"/>
    <w:rsid w:val="001C73B4"/>
    <w:rsid w:val="001D404E"/>
    <w:rsid w:val="001D584C"/>
    <w:rsid w:val="001D6B5F"/>
    <w:rsid w:val="001E13A7"/>
    <w:rsid w:val="001E6337"/>
    <w:rsid w:val="001E7987"/>
    <w:rsid w:val="001F3A1B"/>
    <w:rsid w:val="001F3D50"/>
    <w:rsid w:val="00212417"/>
    <w:rsid w:val="00246263"/>
    <w:rsid w:val="002777A7"/>
    <w:rsid w:val="00282935"/>
    <w:rsid w:val="00282B75"/>
    <w:rsid w:val="00283BDF"/>
    <w:rsid w:val="00287F0F"/>
    <w:rsid w:val="00290E37"/>
    <w:rsid w:val="002A1489"/>
    <w:rsid w:val="002A3D07"/>
    <w:rsid w:val="002A760D"/>
    <w:rsid w:val="002B70E1"/>
    <w:rsid w:val="002D0D7D"/>
    <w:rsid w:val="002D7518"/>
    <w:rsid w:val="002E130F"/>
    <w:rsid w:val="002E62CF"/>
    <w:rsid w:val="002F7396"/>
    <w:rsid w:val="003007B4"/>
    <w:rsid w:val="00303052"/>
    <w:rsid w:val="00322406"/>
    <w:rsid w:val="00325F8F"/>
    <w:rsid w:val="0033196F"/>
    <w:rsid w:val="0033197D"/>
    <w:rsid w:val="00334802"/>
    <w:rsid w:val="00346410"/>
    <w:rsid w:val="00351037"/>
    <w:rsid w:val="00353741"/>
    <w:rsid w:val="00363375"/>
    <w:rsid w:val="00364B61"/>
    <w:rsid w:val="00365979"/>
    <w:rsid w:val="0036789D"/>
    <w:rsid w:val="0039269C"/>
    <w:rsid w:val="00395BB2"/>
    <w:rsid w:val="003A6CA8"/>
    <w:rsid w:val="003A75A7"/>
    <w:rsid w:val="003B545C"/>
    <w:rsid w:val="003D3281"/>
    <w:rsid w:val="003D4EEC"/>
    <w:rsid w:val="003D656A"/>
    <w:rsid w:val="003E13A6"/>
    <w:rsid w:val="003E203C"/>
    <w:rsid w:val="003F7B79"/>
    <w:rsid w:val="004004B1"/>
    <w:rsid w:val="004031C1"/>
    <w:rsid w:val="004207F4"/>
    <w:rsid w:val="004218D6"/>
    <w:rsid w:val="004225A0"/>
    <w:rsid w:val="00423E01"/>
    <w:rsid w:val="00431943"/>
    <w:rsid w:val="004374B7"/>
    <w:rsid w:val="00441A51"/>
    <w:rsid w:val="00454B3D"/>
    <w:rsid w:val="00461F91"/>
    <w:rsid w:val="00462084"/>
    <w:rsid w:val="004677CF"/>
    <w:rsid w:val="0047465E"/>
    <w:rsid w:val="004761C1"/>
    <w:rsid w:val="00481FB0"/>
    <w:rsid w:val="00482F9F"/>
    <w:rsid w:val="00492850"/>
    <w:rsid w:val="004A04F2"/>
    <w:rsid w:val="004A17C8"/>
    <w:rsid w:val="004B30B4"/>
    <w:rsid w:val="004D7166"/>
    <w:rsid w:val="004D7BA6"/>
    <w:rsid w:val="004E7E75"/>
    <w:rsid w:val="004F3853"/>
    <w:rsid w:val="004F7878"/>
    <w:rsid w:val="005555C5"/>
    <w:rsid w:val="0056500B"/>
    <w:rsid w:val="005720AD"/>
    <w:rsid w:val="005764A4"/>
    <w:rsid w:val="00581EA2"/>
    <w:rsid w:val="0059338C"/>
    <w:rsid w:val="005A6D92"/>
    <w:rsid w:val="005B0DFA"/>
    <w:rsid w:val="005B11B4"/>
    <w:rsid w:val="005E1D72"/>
    <w:rsid w:val="005E6F18"/>
    <w:rsid w:val="005F5BF0"/>
    <w:rsid w:val="00600D7B"/>
    <w:rsid w:val="006015C8"/>
    <w:rsid w:val="00605588"/>
    <w:rsid w:val="00605E8F"/>
    <w:rsid w:val="00615A97"/>
    <w:rsid w:val="006162FE"/>
    <w:rsid w:val="00627370"/>
    <w:rsid w:val="00630178"/>
    <w:rsid w:val="00647FF4"/>
    <w:rsid w:val="00666655"/>
    <w:rsid w:val="00672673"/>
    <w:rsid w:val="00684CC0"/>
    <w:rsid w:val="0068736A"/>
    <w:rsid w:val="00695E88"/>
    <w:rsid w:val="006B2454"/>
    <w:rsid w:val="006C3226"/>
    <w:rsid w:val="006C6C8E"/>
    <w:rsid w:val="006D4839"/>
    <w:rsid w:val="006D62A7"/>
    <w:rsid w:val="006D683B"/>
    <w:rsid w:val="006E2C78"/>
    <w:rsid w:val="006F0C13"/>
    <w:rsid w:val="00700011"/>
    <w:rsid w:val="00704D05"/>
    <w:rsid w:val="00710A66"/>
    <w:rsid w:val="0071158B"/>
    <w:rsid w:val="0071452A"/>
    <w:rsid w:val="00724DDC"/>
    <w:rsid w:val="0074581C"/>
    <w:rsid w:val="007563C4"/>
    <w:rsid w:val="0078396A"/>
    <w:rsid w:val="00785219"/>
    <w:rsid w:val="00786DA1"/>
    <w:rsid w:val="007A00B2"/>
    <w:rsid w:val="007A0286"/>
    <w:rsid w:val="007A16E0"/>
    <w:rsid w:val="007A4DAD"/>
    <w:rsid w:val="007A770F"/>
    <w:rsid w:val="007C0C79"/>
    <w:rsid w:val="007C2472"/>
    <w:rsid w:val="007C6427"/>
    <w:rsid w:val="007D7FB6"/>
    <w:rsid w:val="007E392F"/>
    <w:rsid w:val="007E67E1"/>
    <w:rsid w:val="007F5428"/>
    <w:rsid w:val="0080702F"/>
    <w:rsid w:val="00807379"/>
    <w:rsid w:val="00810562"/>
    <w:rsid w:val="00811E7C"/>
    <w:rsid w:val="00825DAB"/>
    <w:rsid w:val="008338BE"/>
    <w:rsid w:val="00833D75"/>
    <w:rsid w:val="00834FAB"/>
    <w:rsid w:val="00837DA8"/>
    <w:rsid w:val="008510FA"/>
    <w:rsid w:val="00854FF6"/>
    <w:rsid w:val="00871EC5"/>
    <w:rsid w:val="00875D05"/>
    <w:rsid w:val="0087647F"/>
    <w:rsid w:val="008773BF"/>
    <w:rsid w:val="0088127C"/>
    <w:rsid w:val="008817DD"/>
    <w:rsid w:val="00883DCC"/>
    <w:rsid w:val="00895605"/>
    <w:rsid w:val="008972F0"/>
    <w:rsid w:val="008A3152"/>
    <w:rsid w:val="008A68B4"/>
    <w:rsid w:val="008A6A1F"/>
    <w:rsid w:val="008C556F"/>
    <w:rsid w:val="008C5F85"/>
    <w:rsid w:val="008D0897"/>
    <w:rsid w:val="008D5AEB"/>
    <w:rsid w:val="008E25E7"/>
    <w:rsid w:val="008F4AA0"/>
    <w:rsid w:val="008F7395"/>
    <w:rsid w:val="00903D9A"/>
    <w:rsid w:val="00907645"/>
    <w:rsid w:val="00910FA5"/>
    <w:rsid w:val="00916D18"/>
    <w:rsid w:val="0092542C"/>
    <w:rsid w:val="00927D0B"/>
    <w:rsid w:val="009340DA"/>
    <w:rsid w:val="009375AB"/>
    <w:rsid w:val="0094253D"/>
    <w:rsid w:val="009436D5"/>
    <w:rsid w:val="00950D56"/>
    <w:rsid w:val="00953BBE"/>
    <w:rsid w:val="00957B83"/>
    <w:rsid w:val="0096485E"/>
    <w:rsid w:val="00974CDE"/>
    <w:rsid w:val="00980C48"/>
    <w:rsid w:val="0099104C"/>
    <w:rsid w:val="0099269D"/>
    <w:rsid w:val="009954BD"/>
    <w:rsid w:val="009A321F"/>
    <w:rsid w:val="009A33D1"/>
    <w:rsid w:val="009B13CF"/>
    <w:rsid w:val="009B5C89"/>
    <w:rsid w:val="009B79A0"/>
    <w:rsid w:val="009C2009"/>
    <w:rsid w:val="009D2FF5"/>
    <w:rsid w:val="00A257DD"/>
    <w:rsid w:val="00A33B59"/>
    <w:rsid w:val="00A413EE"/>
    <w:rsid w:val="00A47250"/>
    <w:rsid w:val="00A51ACB"/>
    <w:rsid w:val="00A554D3"/>
    <w:rsid w:val="00A643BF"/>
    <w:rsid w:val="00A70D15"/>
    <w:rsid w:val="00A7702B"/>
    <w:rsid w:val="00A87F72"/>
    <w:rsid w:val="00A91287"/>
    <w:rsid w:val="00A92395"/>
    <w:rsid w:val="00AC34C5"/>
    <w:rsid w:val="00AC3898"/>
    <w:rsid w:val="00AF0367"/>
    <w:rsid w:val="00AF07B4"/>
    <w:rsid w:val="00AF2A51"/>
    <w:rsid w:val="00AF2AFC"/>
    <w:rsid w:val="00AF3F9E"/>
    <w:rsid w:val="00AF6B34"/>
    <w:rsid w:val="00B03ABD"/>
    <w:rsid w:val="00B109F8"/>
    <w:rsid w:val="00B10A59"/>
    <w:rsid w:val="00B33AFC"/>
    <w:rsid w:val="00B34D7F"/>
    <w:rsid w:val="00B46051"/>
    <w:rsid w:val="00B520A4"/>
    <w:rsid w:val="00B62E90"/>
    <w:rsid w:val="00B65C7D"/>
    <w:rsid w:val="00B66D0E"/>
    <w:rsid w:val="00B7142B"/>
    <w:rsid w:val="00B72E63"/>
    <w:rsid w:val="00B83B46"/>
    <w:rsid w:val="00B840E5"/>
    <w:rsid w:val="00B95FA5"/>
    <w:rsid w:val="00BA1585"/>
    <w:rsid w:val="00BA32EB"/>
    <w:rsid w:val="00BB4DDE"/>
    <w:rsid w:val="00BB60F3"/>
    <w:rsid w:val="00BC0679"/>
    <w:rsid w:val="00BC23AF"/>
    <w:rsid w:val="00BC3350"/>
    <w:rsid w:val="00BC3E40"/>
    <w:rsid w:val="00BD0714"/>
    <w:rsid w:val="00BE39AE"/>
    <w:rsid w:val="00C11204"/>
    <w:rsid w:val="00C20895"/>
    <w:rsid w:val="00C338CD"/>
    <w:rsid w:val="00C45730"/>
    <w:rsid w:val="00C60130"/>
    <w:rsid w:val="00C601EA"/>
    <w:rsid w:val="00C6565E"/>
    <w:rsid w:val="00C67E6F"/>
    <w:rsid w:val="00C709FF"/>
    <w:rsid w:val="00C7519E"/>
    <w:rsid w:val="00C81C6F"/>
    <w:rsid w:val="00C82A28"/>
    <w:rsid w:val="00CA1926"/>
    <w:rsid w:val="00CB5C8C"/>
    <w:rsid w:val="00CB76BB"/>
    <w:rsid w:val="00CC4083"/>
    <w:rsid w:val="00CD3159"/>
    <w:rsid w:val="00CD45B9"/>
    <w:rsid w:val="00CD49F7"/>
    <w:rsid w:val="00CE1734"/>
    <w:rsid w:val="00CE4763"/>
    <w:rsid w:val="00CF29B2"/>
    <w:rsid w:val="00D03A13"/>
    <w:rsid w:val="00D135D2"/>
    <w:rsid w:val="00D42B3E"/>
    <w:rsid w:val="00D52B6E"/>
    <w:rsid w:val="00D56535"/>
    <w:rsid w:val="00D71987"/>
    <w:rsid w:val="00D71C73"/>
    <w:rsid w:val="00D81263"/>
    <w:rsid w:val="00D814C2"/>
    <w:rsid w:val="00D86272"/>
    <w:rsid w:val="00D94EDB"/>
    <w:rsid w:val="00D960AA"/>
    <w:rsid w:val="00DA2B72"/>
    <w:rsid w:val="00DA2C63"/>
    <w:rsid w:val="00DB2EC0"/>
    <w:rsid w:val="00DC2B26"/>
    <w:rsid w:val="00DC5360"/>
    <w:rsid w:val="00DC650B"/>
    <w:rsid w:val="00DC7691"/>
    <w:rsid w:val="00DF0DED"/>
    <w:rsid w:val="00DF1306"/>
    <w:rsid w:val="00DF21BB"/>
    <w:rsid w:val="00E00066"/>
    <w:rsid w:val="00E0293A"/>
    <w:rsid w:val="00E06E73"/>
    <w:rsid w:val="00E07FF0"/>
    <w:rsid w:val="00E130DA"/>
    <w:rsid w:val="00E263D1"/>
    <w:rsid w:val="00E535BA"/>
    <w:rsid w:val="00E57FFC"/>
    <w:rsid w:val="00E61BCE"/>
    <w:rsid w:val="00E76BAA"/>
    <w:rsid w:val="00E779AF"/>
    <w:rsid w:val="00E800C9"/>
    <w:rsid w:val="00E81505"/>
    <w:rsid w:val="00E82477"/>
    <w:rsid w:val="00E83DF9"/>
    <w:rsid w:val="00E879F4"/>
    <w:rsid w:val="00E95AE0"/>
    <w:rsid w:val="00EA0AAA"/>
    <w:rsid w:val="00EA2D76"/>
    <w:rsid w:val="00EA5A86"/>
    <w:rsid w:val="00EC38C2"/>
    <w:rsid w:val="00ED7DDD"/>
    <w:rsid w:val="00EE0937"/>
    <w:rsid w:val="00EE307D"/>
    <w:rsid w:val="00EF59FE"/>
    <w:rsid w:val="00EF6A95"/>
    <w:rsid w:val="00F00E7B"/>
    <w:rsid w:val="00F01807"/>
    <w:rsid w:val="00F062A0"/>
    <w:rsid w:val="00F11D12"/>
    <w:rsid w:val="00F21510"/>
    <w:rsid w:val="00F32C8D"/>
    <w:rsid w:val="00F40E87"/>
    <w:rsid w:val="00F554CA"/>
    <w:rsid w:val="00F575F1"/>
    <w:rsid w:val="00F6451A"/>
    <w:rsid w:val="00F656D8"/>
    <w:rsid w:val="00F6669A"/>
    <w:rsid w:val="00F72F6F"/>
    <w:rsid w:val="00F73C9F"/>
    <w:rsid w:val="00F7438A"/>
    <w:rsid w:val="00F77C65"/>
    <w:rsid w:val="00F82BEE"/>
    <w:rsid w:val="00F86D38"/>
    <w:rsid w:val="00F922D2"/>
    <w:rsid w:val="00F957B5"/>
    <w:rsid w:val="00FB007C"/>
    <w:rsid w:val="00FB1BDF"/>
    <w:rsid w:val="00FC1DD0"/>
    <w:rsid w:val="00FC2707"/>
    <w:rsid w:val="00FD2251"/>
    <w:rsid w:val="00FD3E8B"/>
    <w:rsid w:val="00FE65A1"/>
    <w:rsid w:val="00FE686D"/>
    <w:rsid w:val="00FF1BA8"/>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8D0EF"/>
  <w15:chartTrackingRefBased/>
  <w15:docId w15:val="{7FCE8561-2807-4238-806B-41C8F95E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0E5"/>
  </w:style>
  <w:style w:type="paragraph" w:styleId="Footer">
    <w:name w:val="footer"/>
    <w:basedOn w:val="Normal"/>
    <w:link w:val="FooterChar"/>
    <w:uiPriority w:val="99"/>
    <w:unhideWhenUsed/>
    <w:rsid w:val="00B84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0E5"/>
  </w:style>
  <w:style w:type="table" w:styleId="TableGrid">
    <w:name w:val="Table Grid"/>
    <w:basedOn w:val="TableNormal"/>
    <w:uiPriority w:val="39"/>
    <w:rsid w:val="00B840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605"/>
    <w:pPr>
      <w:ind w:left="720"/>
      <w:contextualSpacing/>
    </w:pPr>
  </w:style>
  <w:style w:type="paragraph" w:customStyle="1" w:styleId="p1">
    <w:name w:val="p1"/>
    <w:basedOn w:val="Normal"/>
    <w:rsid w:val="00F743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F7438A"/>
  </w:style>
  <w:style w:type="paragraph" w:customStyle="1" w:styleId="p2">
    <w:name w:val="p2"/>
    <w:basedOn w:val="Normal"/>
    <w:rsid w:val="00F743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F7438A"/>
  </w:style>
  <w:style w:type="paragraph" w:customStyle="1" w:styleId="p3">
    <w:name w:val="p3"/>
    <w:basedOn w:val="Normal"/>
    <w:rsid w:val="00F743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2">
    <w:name w:val="li2"/>
    <w:basedOn w:val="Normal"/>
    <w:rsid w:val="00F743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7438A"/>
  </w:style>
  <w:style w:type="paragraph" w:customStyle="1" w:styleId="m-4542443132085692852msolistparagraph">
    <w:name w:val="m_-4542443132085692852msolistparagraph"/>
    <w:basedOn w:val="Normal"/>
    <w:rsid w:val="00F743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10028">
      <w:bodyDiv w:val="1"/>
      <w:marLeft w:val="0"/>
      <w:marRight w:val="0"/>
      <w:marTop w:val="0"/>
      <w:marBottom w:val="0"/>
      <w:divBdr>
        <w:top w:val="none" w:sz="0" w:space="0" w:color="auto"/>
        <w:left w:val="none" w:sz="0" w:space="0" w:color="auto"/>
        <w:bottom w:val="none" w:sz="0" w:space="0" w:color="auto"/>
        <w:right w:val="none" w:sz="0" w:space="0" w:color="auto"/>
      </w:divBdr>
    </w:div>
    <w:div w:id="17576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8756</TotalTime>
  <Pages>9</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Salem Health</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L. Sims</dc:creator>
  <cp:keywords/>
  <dc:description/>
  <cp:lastModifiedBy>Rachael Sims</cp:lastModifiedBy>
  <cp:revision>148</cp:revision>
  <dcterms:created xsi:type="dcterms:W3CDTF">2025-03-17T05:50:00Z</dcterms:created>
  <dcterms:modified xsi:type="dcterms:W3CDTF">2025-06-06T15:04:00Z</dcterms:modified>
</cp:coreProperties>
</file>